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Calibri" w:hAnsi="Calibri" w:cs="Times New Roman"/>
          <w:color w:val="auto"/>
          <w:sz w:val="22"/>
          <w:szCs w:val="22"/>
        </w:rPr>
        <w:id w:val="759335323"/>
        <w:docPartObj>
          <w:docPartGallery w:val="Table of Contents"/>
          <w:docPartUnique/>
        </w:docPartObj>
      </w:sdtPr>
      <w:sdtEndPr>
        <w:rPr>
          <w:b/>
          <w:bCs/>
          <w:noProof/>
        </w:rPr>
      </w:sdtEndPr>
      <w:sdtContent>
        <w:p w14:paraId="59737728" w14:textId="77777777" w:rsidR="00B556E3" w:rsidRDefault="00B556E3" w:rsidP="00B556E3">
          <w:pPr>
            <w:pStyle w:val="TOCHeading"/>
          </w:pPr>
        </w:p>
        <w:tbl>
          <w:tblPr>
            <w:tblW w:w="0" w:type="auto"/>
            <w:tblLayout w:type="fixed"/>
            <w:tblLook w:val="0600" w:firstRow="0" w:lastRow="0" w:firstColumn="0" w:lastColumn="0" w:noHBand="1" w:noVBand="1"/>
          </w:tblPr>
          <w:tblGrid>
            <w:gridCol w:w="5395"/>
            <w:gridCol w:w="5395"/>
          </w:tblGrid>
          <w:tr w:rsidR="00B556E3" w:rsidRPr="00B556E3" w14:paraId="3824D513" w14:textId="77777777" w:rsidTr="00870798">
            <w:tc>
              <w:tcPr>
                <w:tcW w:w="5395" w:type="dxa"/>
              </w:tcPr>
              <w:p w14:paraId="3DAF31CB" w14:textId="77777777" w:rsidR="00B556E3" w:rsidRPr="00B556E3" w:rsidRDefault="00B556E3" w:rsidP="00B556E3">
                <w:pPr>
                  <w:spacing w:after="0" w:line="240" w:lineRule="auto"/>
                  <w:rPr>
                    <w:rFonts w:ascii="Georgia" w:eastAsia="Georgia" w:hAnsi="Georgia"/>
                    <w:sz w:val="10"/>
                    <w:szCs w:val="24"/>
                  </w:rPr>
                </w:pPr>
              </w:p>
            </w:tc>
            <w:tc>
              <w:tcPr>
                <w:tcW w:w="5395" w:type="dxa"/>
              </w:tcPr>
              <w:p w14:paraId="051600AE" w14:textId="77777777" w:rsidR="00B556E3" w:rsidRPr="00B556E3" w:rsidRDefault="00B556E3" w:rsidP="00B556E3">
                <w:pPr>
                  <w:spacing w:after="0" w:line="240" w:lineRule="auto"/>
                  <w:rPr>
                    <w:rFonts w:ascii="Georgia" w:eastAsia="Georgia" w:hAnsi="Georgia"/>
                    <w:sz w:val="10"/>
                    <w:szCs w:val="24"/>
                  </w:rPr>
                </w:pPr>
              </w:p>
            </w:tc>
          </w:tr>
          <w:tr w:rsidR="00B556E3" w:rsidRPr="00B556E3" w14:paraId="68EFBB2D" w14:textId="77777777" w:rsidTr="00B556E3">
            <w:trPr>
              <w:trHeight w:val="80"/>
            </w:trPr>
            <w:tc>
              <w:tcPr>
                <w:tcW w:w="5395" w:type="dxa"/>
              </w:tcPr>
              <w:p w14:paraId="780F06C7" w14:textId="77777777" w:rsidR="00261196" w:rsidRPr="00261196" w:rsidRDefault="00DE4876" w:rsidP="00261196">
                <w:pPr>
                  <w:keepNext/>
                  <w:keepLines/>
                  <w:spacing w:before="240" w:after="0" w:line="240" w:lineRule="auto"/>
                  <w:outlineLvl w:val="0"/>
                  <w:rPr>
                    <w:rFonts w:ascii="Arial Black" w:eastAsia="Times New Roman" w:hAnsi="Arial Black" w:cs="Cavolini"/>
                    <w:b/>
                    <w:color w:val="123869"/>
                    <w:sz w:val="56"/>
                    <w:szCs w:val="24"/>
                  </w:rPr>
                </w:pPr>
                <w:r w:rsidRPr="00DE4876">
                  <w:rPr>
                    <w:rFonts w:ascii="Cavolini" w:eastAsia="Times New Roman" w:hAnsi="Cavolini" w:cs="Cavolini"/>
                    <w:b/>
                    <w:color w:val="123869"/>
                    <w:sz w:val="52"/>
                  </w:rPr>
                  <w:t xml:space="preserve">                           </w:t>
                </w:r>
                <w:bookmarkStart w:id="0" w:name="_Toc138946954"/>
                <w:r w:rsidR="00261196">
                  <w:rPr>
                    <w:rFonts w:ascii="Arial Black" w:eastAsia="Microsoft JhengHei UI Light" w:hAnsi="Arial Black" w:cs="Cavolini"/>
                    <w:b/>
                    <w:color w:val="1F4E79" w:themeColor="accent1" w:themeShade="80"/>
                    <w:sz w:val="44"/>
                    <w:szCs w:val="1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Residential Life Handbook</w:t>
                </w:r>
                <w:bookmarkEnd w:id="0"/>
              </w:p>
              <w:p w14:paraId="7383E811" w14:textId="77777777" w:rsidR="006F0556" w:rsidRPr="00DE4876" w:rsidRDefault="006F0556" w:rsidP="00B556E3">
                <w:pPr>
                  <w:keepNext/>
                  <w:keepLines/>
                  <w:spacing w:before="240" w:after="0" w:line="240" w:lineRule="auto"/>
                  <w:outlineLvl w:val="0"/>
                  <w:rPr>
                    <w:rFonts w:ascii="Cavolini" w:eastAsia="Times New Roman" w:hAnsi="Cavolini" w:cs="Cavolini"/>
                    <w:b/>
                    <w:color w:val="123869"/>
                    <w:sz w:val="56"/>
                    <w:szCs w:val="24"/>
                  </w:rPr>
                </w:pPr>
              </w:p>
            </w:tc>
            <w:tc>
              <w:tcPr>
                <w:tcW w:w="5395" w:type="dxa"/>
              </w:tcPr>
              <w:p w14:paraId="266AC40C" w14:textId="77777777" w:rsidR="00B556E3" w:rsidRPr="00DE4876" w:rsidRDefault="00B556E3" w:rsidP="00B556E3">
                <w:pPr>
                  <w:spacing w:after="0" w:line="240" w:lineRule="auto"/>
                  <w:rPr>
                    <w:rFonts w:ascii="Cavolini" w:eastAsia="Georgia" w:hAnsi="Cavolini" w:cs="Cavolini"/>
                    <w:sz w:val="24"/>
                    <w:szCs w:val="24"/>
                  </w:rPr>
                </w:pPr>
              </w:p>
            </w:tc>
          </w:tr>
          <w:tr w:rsidR="00B556E3" w:rsidRPr="00B556E3" w14:paraId="2BF3A2A7" w14:textId="77777777" w:rsidTr="00870798">
            <w:trPr>
              <w:trHeight w:val="8059"/>
            </w:trPr>
            <w:tc>
              <w:tcPr>
                <w:tcW w:w="5395" w:type="dxa"/>
              </w:tcPr>
              <w:p w14:paraId="4FEC9DBD" w14:textId="77777777" w:rsidR="00B556E3" w:rsidRPr="00B556E3" w:rsidRDefault="00B556E3" w:rsidP="00B556E3">
                <w:pPr>
                  <w:spacing w:after="0" w:line="240" w:lineRule="auto"/>
                  <w:rPr>
                    <w:rFonts w:ascii="Georgia" w:eastAsia="Georgia" w:hAnsi="Georgia"/>
                    <w:sz w:val="24"/>
                    <w:szCs w:val="24"/>
                  </w:rPr>
                </w:pPr>
              </w:p>
            </w:tc>
            <w:tc>
              <w:tcPr>
                <w:tcW w:w="5395" w:type="dxa"/>
              </w:tcPr>
              <w:p w14:paraId="436C472F" w14:textId="77777777" w:rsidR="00B556E3" w:rsidRPr="00B556E3" w:rsidRDefault="00B556E3" w:rsidP="00B556E3">
                <w:pPr>
                  <w:spacing w:after="0" w:line="240" w:lineRule="auto"/>
                  <w:rPr>
                    <w:rFonts w:ascii="Georgia" w:eastAsia="Georgia" w:hAnsi="Georgia"/>
                    <w:sz w:val="24"/>
                    <w:szCs w:val="24"/>
                  </w:rPr>
                </w:pPr>
                <w:r w:rsidRPr="00B556E3">
                  <w:rPr>
                    <w:rFonts w:ascii="Georgia" w:eastAsia="Georgia" w:hAnsi="Georgia"/>
                    <w:noProof/>
                    <w:sz w:val="24"/>
                    <w:szCs w:val="24"/>
                    <w:lang w:eastAsia="en-AU"/>
                  </w:rPr>
                  <mc:AlternateContent>
                    <mc:Choice Requires="wpg">
                      <w:drawing>
                        <wp:anchor distT="0" distB="0" distL="114300" distR="114300" simplePos="0" relativeHeight="251659264" behindDoc="1" locked="0" layoutInCell="1" allowOverlap="1" wp14:anchorId="427835FC" wp14:editId="18BBECC6">
                          <wp:simplePos x="0" y="0"/>
                          <wp:positionH relativeFrom="margin">
                            <wp:posOffset>-3951605</wp:posOffset>
                          </wp:positionH>
                          <wp:positionV relativeFrom="page">
                            <wp:posOffset>-2675890</wp:posOffset>
                          </wp:positionV>
                          <wp:extent cx="7772400" cy="10492740"/>
                          <wp:effectExtent l="0" t="0" r="0" b="3810"/>
                          <wp:wrapNone/>
                          <wp:docPr id="9"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492740"/>
                                    <a:chOff x="0" y="0"/>
                                    <a:chExt cx="7771132" cy="10053322"/>
                                  </a:xfrm>
                                </wpg:grpSpPr>
                                <wps:wsp>
                                  <wps:cNvPr id="10" name="Shape"/>
                                  <wps:cNvSpPr/>
                                  <wps:spPr>
                                    <a:xfrm>
                                      <a:off x="0" y="2552701"/>
                                      <a:ext cx="5845812" cy="7500621"/>
                                    </a:xfrm>
                                    <a:custGeom>
                                      <a:avLst/>
                                      <a:gdLst/>
                                      <a:ahLst/>
                                      <a:cxnLst>
                                        <a:cxn ang="0">
                                          <a:pos x="wd2" y="hd2"/>
                                        </a:cxn>
                                        <a:cxn ang="5400000">
                                          <a:pos x="wd2" y="hd2"/>
                                        </a:cxn>
                                        <a:cxn ang="10800000">
                                          <a:pos x="wd2" y="hd2"/>
                                        </a:cxn>
                                        <a:cxn ang="16200000">
                                          <a:pos x="wd2" y="hd2"/>
                                        </a:cxn>
                                      </a:cxnLst>
                                      <a:rect l="0" t="0" r="r" b="b"/>
                                      <a:pathLst>
                                        <a:path w="21600" h="21600" extrusionOk="0">
                                          <a:moveTo>
                                            <a:pt x="0" y="10687"/>
                                          </a:moveTo>
                                          <a:lnTo>
                                            <a:pt x="0" y="21600"/>
                                          </a:lnTo>
                                          <a:lnTo>
                                            <a:pt x="1769" y="21600"/>
                                          </a:lnTo>
                                          <a:lnTo>
                                            <a:pt x="21600" y="6148"/>
                                          </a:lnTo>
                                          <a:lnTo>
                                            <a:pt x="13712" y="0"/>
                                          </a:lnTo>
                                          <a:close/>
                                        </a:path>
                                      </a:pathLst>
                                    </a:custGeom>
                                    <a:solidFill>
                                      <a:srgbClr val="FFFFFF">
                                        <a:lumMod val="85000"/>
                                      </a:srgbClr>
                                    </a:solidFill>
                                    <a:ln w="12700">
                                      <a:miter lim="400000"/>
                                    </a:ln>
                                  </wps:spPr>
                                  <wps:bodyPr lIns="38100" tIns="38100" rIns="38100" bIns="38100" anchor="ctr"/>
                                </wps:wsp>
                                <wps:wsp>
                                  <wps:cNvPr id="11" name="Triangle"/>
                                  <wps:cNvSpPr/>
                                  <wps:spPr>
                                    <a:xfrm>
                                      <a:off x="0" y="2044700"/>
                                      <a:ext cx="3907791" cy="781685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10802"/>
                                          </a:lnTo>
                                          <a:lnTo>
                                            <a:pt x="0" y="0"/>
                                          </a:lnTo>
                                          <a:close/>
                                        </a:path>
                                      </a:pathLst>
                                    </a:custGeom>
                                    <a:solidFill>
                                      <a:srgbClr val="00C1C7"/>
                                    </a:solidFill>
                                    <a:ln w="12700">
                                      <a:miter lim="400000"/>
                                    </a:ln>
                                  </wps:spPr>
                                  <wps:bodyPr lIns="38100" tIns="38100" rIns="38100" bIns="38100" anchor="ctr"/>
                                </wps:wsp>
                                <wps:wsp>
                                  <wps:cNvPr id="12" name="Shape"/>
                                  <wps:cNvSpPr/>
                                  <wps:spPr>
                                    <a:xfrm>
                                      <a:off x="0" y="0"/>
                                      <a:ext cx="7771132" cy="9039861"/>
                                    </a:xfrm>
                                    <a:custGeom>
                                      <a:avLst/>
                                      <a:gdLst/>
                                      <a:ahLst/>
                                      <a:cxnLst>
                                        <a:cxn ang="0">
                                          <a:pos x="wd2" y="hd2"/>
                                        </a:cxn>
                                        <a:cxn ang="5400000">
                                          <a:pos x="wd2" y="hd2"/>
                                        </a:cxn>
                                        <a:cxn ang="10800000">
                                          <a:pos x="wd2" y="hd2"/>
                                        </a:cxn>
                                        <a:cxn ang="16200000">
                                          <a:pos x="wd2" y="hd2"/>
                                        </a:cxn>
                                      </a:cxnLst>
                                      <a:rect l="0" t="0" r="r" b="b"/>
                                      <a:pathLst>
                                        <a:path w="21600" h="21600" extrusionOk="0">
                                          <a:moveTo>
                                            <a:pt x="0" y="14678"/>
                                          </a:moveTo>
                                          <a:lnTo>
                                            <a:pt x="0" y="21600"/>
                                          </a:lnTo>
                                          <a:lnTo>
                                            <a:pt x="21600" y="3032"/>
                                          </a:lnTo>
                                          <a:lnTo>
                                            <a:pt x="21600" y="0"/>
                                          </a:lnTo>
                                          <a:lnTo>
                                            <a:pt x="17075" y="0"/>
                                          </a:lnTo>
                                          <a:close/>
                                        </a:path>
                                      </a:pathLst>
                                    </a:custGeom>
                                    <a:solidFill>
                                      <a:srgbClr val="123869"/>
                                    </a:solid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1FA11BE7" id="Group 1" o:spid="_x0000_s1026" style="position:absolute;margin-left:-311.15pt;margin-top:-210.7pt;width:612pt;height:826.2pt;z-index:-251657216;mso-position-horizontal-relative:margin;mso-position-vertical-relative:page;mso-width-relative:margin;mso-height-relative:margin" coordsize="77711,10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">
                          <v:shape id="Shape" o:spid="_x0000_s1027" style="position:absolute;top:25527;width:58458;height:7500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" path="m,10687l,21600r1769,l21600,6148,13712,,,10687xe" fillcolor="#d9d9d9" stroked="f" strokeweight="1pt">
                            <v:stroke miterlimit="4" joinstyle="miter"/>
                            <v:path arrowok="t" o:extrusionok="f" o:connecttype="custom" o:connectlocs="2922906,3750311;2922906,3750311;2922906,3750311;2922906,3750311" o:connectangles="0,90,180,270"/>
                          </v:shape>
                          <v:shape id="Triangle" o:spid="_x0000_s1028" style="position:absolute;top:20447;width:39077;height:7816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" path="m,21600l21600,10802,,,,21600xe" fillcolor="#00c1c7" stroked="f" strokeweight="1pt">
                            <v:stroke miterlimit="4" joinstyle="miter"/>
                            <v:path arrowok="t" o:extrusionok="f" o:connecttype="custom" o:connectlocs="1953896,3908426;1953896,3908426;1953896,3908426;1953896,3908426" o:connectangles="0,90,180,270"/>
                          </v:shape>
                          <v:shape id="Shape" o:spid="_x0000_s1029" style="position:absolute;width:77711;height:9039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" path="m,14678r,6922l21600,3032,21600,,17075,,,14678xe" fillcolor="#123869" stroked="f" strokeweight="1pt">
                            <v:stroke miterlimit="4" joinstyle="miter"/>
                            <v:path arrowok="t" o:extrusionok="f" o:connecttype="custom" o:connectlocs="3885566,4519931;3885566,4519931;3885566,4519931;3885566,4519931" o:connectangles="0,90,180,270"/>
                          </v:shape>
                          <w10:wrap anchorx="margin" anchory="page"/>
                        </v:group>
                      </w:pict>
                    </mc:Fallback>
                  </mc:AlternateContent>
                </w:r>
              </w:p>
            </w:tc>
          </w:tr>
          <w:tr w:rsidR="00B556E3" w:rsidRPr="00B556E3" w14:paraId="41790748" w14:textId="77777777" w:rsidTr="00870798">
            <w:trPr>
              <w:trHeight w:val="1299"/>
            </w:trPr>
            <w:tc>
              <w:tcPr>
                <w:tcW w:w="5395" w:type="dxa"/>
              </w:tcPr>
              <w:p w14:paraId="3CB3AC92" w14:textId="77777777" w:rsidR="00B556E3" w:rsidRPr="00B556E3" w:rsidRDefault="00B556E3" w:rsidP="00B556E3">
                <w:pPr>
                  <w:spacing w:after="0" w:line="240" w:lineRule="auto"/>
                  <w:rPr>
                    <w:rFonts w:ascii="Georgia" w:eastAsia="Georgia" w:hAnsi="Georgia"/>
                    <w:sz w:val="24"/>
                    <w:szCs w:val="24"/>
                  </w:rPr>
                </w:pPr>
              </w:p>
            </w:tc>
            <w:tc>
              <w:tcPr>
                <w:tcW w:w="5395" w:type="dxa"/>
              </w:tcPr>
              <w:p w14:paraId="53F036F4" w14:textId="2D29A042" w:rsidR="00B556E3" w:rsidRPr="00DE4876" w:rsidRDefault="007F0170" w:rsidP="00B556E3">
                <w:pPr>
                  <w:keepNext/>
                  <w:keepLines/>
                  <w:spacing w:after="0" w:line="240" w:lineRule="auto"/>
                  <w:outlineLvl w:val="1"/>
                  <w:rPr>
                    <w:rFonts w:ascii="Arial Black" w:eastAsia="Times New Roman" w:hAnsi="Arial Black"/>
                    <w:b/>
                    <w:bCs/>
                    <w:iCs/>
                    <w:color w:val="00C1C7"/>
                    <w:sz w:val="42"/>
                    <w:szCs w:val="26"/>
                  </w:rPr>
                </w:pPr>
                <w:bookmarkStart w:id="1" w:name="_Toc138946955"/>
                <w:r w:rsidRPr="00C973E2">
                  <w:rPr>
                    <w:rFonts w:ascii="Arial Black" w:eastAsia="Times New Roman" w:hAnsi="Arial Black"/>
                    <w:b/>
                    <w:bCs/>
                    <w:iCs/>
                    <w:color w:val="1F4E79" w:themeColor="accent1" w:themeShade="80"/>
                    <w:sz w:val="160"/>
                    <w:szCs w:val="56"/>
                  </w:rPr>
                  <w:t>202</w:t>
                </w:r>
                <w:r w:rsidR="0003488D">
                  <w:rPr>
                    <w:rFonts w:ascii="Arial Black" w:eastAsia="Times New Roman" w:hAnsi="Arial Black"/>
                    <w:b/>
                    <w:bCs/>
                    <w:iCs/>
                    <w:color w:val="1F4E79" w:themeColor="accent1" w:themeShade="80"/>
                    <w:sz w:val="160"/>
                    <w:szCs w:val="56"/>
                  </w:rPr>
                  <w:t>3</w:t>
                </w:r>
                <w:bookmarkEnd w:id="1"/>
              </w:p>
            </w:tc>
          </w:tr>
        </w:tbl>
        <w:p w14:paraId="5B192A6C" w14:textId="77777777" w:rsidR="00B556E3" w:rsidRDefault="00B556E3" w:rsidP="00B556E3">
          <w:pPr>
            <w:pStyle w:val="TOCHeading"/>
          </w:pPr>
        </w:p>
        <w:p w14:paraId="6F7D6632" w14:textId="77777777" w:rsidR="00D824F3" w:rsidRDefault="00D824F3" w:rsidP="00D824F3"/>
        <w:p w14:paraId="38C67AC2" w14:textId="77777777" w:rsidR="00AE1D3C" w:rsidRDefault="00AE1D3C" w:rsidP="00D824F3"/>
        <w:p w14:paraId="31604237" w14:textId="77777777" w:rsidR="00AE1D3C" w:rsidRDefault="00AE1D3C" w:rsidP="00D824F3"/>
        <w:p w14:paraId="54D8F45F" w14:textId="77777777" w:rsidR="00AE1D3C" w:rsidRDefault="00AE1D3C" w:rsidP="00D824F3"/>
        <w:p w14:paraId="2223C9CA" w14:textId="5AC4D045" w:rsidR="00AE1D3C" w:rsidRPr="00E50457" w:rsidRDefault="00E50457" w:rsidP="00E50457">
          <w:pPr>
            <w:jc w:val="center"/>
            <w:rPr>
              <w:b/>
              <w:bCs/>
              <w:sz w:val="28"/>
              <w:szCs w:val="28"/>
            </w:rPr>
          </w:pPr>
          <w:r w:rsidRPr="00E50457">
            <w:rPr>
              <w:b/>
              <w:bCs/>
              <w:sz w:val="28"/>
              <w:szCs w:val="28"/>
            </w:rPr>
            <w:t>To provide a safe and comfortable living and learning environment while promoting a culture of mutual and self-respect, and encouraging a community of learning that fosters holistic student development.</w:t>
          </w:r>
        </w:p>
        <w:p w14:paraId="520105BA" w14:textId="77777777" w:rsidR="00AE1D3C" w:rsidRDefault="00AE1D3C" w:rsidP="00D824F3"/>
        <w:p w14:paraId="0C458505" w14:textId="56DF4727" w:rsidR="00234629" w:rsidRDefault="00234629" w:rsidP="00E50457">
          <w:pPr>
            <w:jc w:val="center"/>
          </w:pPr>
        </w:p>
        <w:p w14:paraId="620CB920" w14:textId="77777777" w:rsidR="00AE1D3C" w:rsidRDefault="00AE1D3C" w:rsidP="00D824F3"/>
        <w:p w14:paraId="1D26F631" w14:textId="77777777" w:rsidR="00AE1D3C" w:rsidRDefault="00AE1D3C" w:rsidP="00D824F3"/>
        <w:p w14:paraId="7ABF690C" w14:textId="77777777" w:rsidR="00AE1D3C" w:rsidRDefault="00AE1D3C" w:rsidP="00D824F3"/>
        <w:p w14:paraId="1C2DFADB" w14:textId="77777777" w:rsidR="00AE1D3C" w:rsidRDefault="00AE1D3C" w:rsidP="00D824F3"/>
        <w:p w14:paraId="2AFD6306" w14:textId="77777777" w:rsidR="00AE1D3C" w:rsidRDefault="00AE1D3C" w:rsidP="00D824F3"/>
        <w:p w14:paraId="55CCB140" w14:textId="1AF4FB1F" w:rsidR="00AE1D3C" w:rsidRDefault="00AE1D3C" w:rsidP="00AE1D3C">
          <w:pPr>
            <w:jc w:val="center"/>
          </w:pPr>
        </w:p>
        <w:p w14:paraId="28B8B673" w14:textId="77777777" w:rsidR="00AE1D3C" w:rsidRDefault="00AE1D3C" w:rsidP="00D824F3"/>
        <w:p w14:paraId="513C1738" w14:textId="77777777" w:rsidR="00AE1D3C" w:rsidRDefault="00AE1D3C" w:rsidP="00D824F3"/>
        <w:p w14:paraId="09539717" w14:textId="77777777" w:rsidR="00AE1D3C" w:rsidRDefault="00AE1D3C" w:rsidP="00D824F3"/>
        <w:p w14:paraId="66D7F55D" w14:textId="77777777" w:rsidR="00AE1D3C" w:rsidRDefault="00AE1D3C" w:rsidP="00D824F3"/>
        <w:p w14:paraId="05ECF0D7" w14:textId="77777777" w:rsidR="00AE1D3C" w:rsidRDefault="00AE1D3C" w:rsidP="00D824F3"/>
        <w:p w14:paraId="6DE02BD7" w14:textId="77777777" w:rsidR="00AE1D3C" w:rsidRDefault="00AE1D3C" w:rsidP="00D824F3"/>
        <w:p w14:paraId="4BFEB8BD" w14:textId="77777777" w:rsidR="00AE1D3C" w:rsidRDefault="00AE1D3C" w:rsidP="00D824F3"/>
        <w:p w14:paraId="0601F837" w14:textId="77777777" w:rsidR="00AE1D3C" w:rsidRDefault="00AE1D3C" w:rsidP="00D824F3"/>
        <w:p w14:paraId="149C0962" w14:textId="77777777" w:rsidR="00AE1D3C" w:rsidRDefault="00AE1D3C" w:rsidP="00D824F3"/>
        <w:p w14:paraId="4120BF4E" w14:textId="77777777" w:rsidR="00AE1D3C" w:rsidRDefault="00AE1D3C" w:rsidP="00D824F3"/>
        <w:p w14:paraId="2057F0D9" w14:textId="77777777" w:rsidR="00AE1D3C" w:rsidRPr="00D824F3" w:rsidRDefault="00AE1D3C" w:rsidP="00D824F3"/>
        <w:p w14:paraId="68BF82AE" w14:textId="77777777" w:rsidR="00B556E3" w:rsidRDefault="00B556E3" w:rsidP="00B556E3">
          <w:pPr>
            <w:pStyle w:val="TOCHeading"/>
          </w:pPr>
        </w:p>
        <w:p w14:paraId="160542DA" w14:textId="77777777" w:rsidR="00A10DA5" w:rsidRDefault="00804F56" w:rsidP="00A10DA5">
          <w:pPr>
            <w:pStyle w:val="TOCHeading"/>
            <w:jc w:val="center"/>
          </w:pPr>
          <w:r>
            <w:rPr>
              <w:noProof/>
            </w:rPr>
            <w:drawing>
              <wp:inline distT="0" distB="0" distL="0" distR="0" wp14:anchorId="006B128B" wp14:editId="656BD5B4">
                <wp:extent cx="3657600" cy="864235"/>
                <wp:effectExtent l="0" t="0" r="0" b="0"/>
                <wp:docPr id="13" name="Picture 13" descr="Image of the Florida Department of Education and Division of Blin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of the Florida Department of Education and Division of Blind Servic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864235"/>
                        </a:xfrm>
                        <a:prstGeom prst="rect">
                          <a:avLst/>
                        </a:prstGeom>
                        <a:noFill/>
                        <a:ln>
                          <a:noFill/>
                        </a:ln>
                      </pic:spPr>
                    </pic:pic>
                  </a:graphicData>
                </a:graphic>
              </wp:inline>
            </w:drawing>
          </w:r>
        </w:p>
        <w:p w14:paraId="62E25F6A" w14:textId="77777777" w:rsidR="00A10DA5" w:rsidRDefault="00A10DA5">
          <w:pPr>
            <w:pStyle w:val="TOCHeading"/>
          </w:pPr>
        </w:p>
        <w:p w14:paraId="21734485" w14:textId="77777777" w:rsidR="00A10DA5" w:rsidRDefault="00A10DA5">
          <w:pPr>
            <w:pStyle w:val="TOCHeading"/>
          </w:pPr>
          <w:r>
            <w:t>Table of Contents</w:t>
          </w:r>
        </w:p>
        <w:p w14:paraId="085A0E1B" w14:textId="3DAADFB8" w:rsidR="001F3101" w:rsidRDefault="00A10DA5">
          <w:pPr>
            <w:pStyle w:val="TOC1"/>
            <w:rPr>
              <w:rFonts w:asciiTheme="minorHAnsi" w:eastAsiaTheme="minorEastAsia" w:hAnsiTheme="minorHAnsi" w:cstheme="minorBidi"/>
              <w:smallCaps w:val="0"/>
              <w:kern w:val="2"/>
              <w14:ligatures w14:val="standardContextual"/>
            </w:rPr>
          </w:pPr>
          <w:r w:rsidRPr="00A10DA5">
            <w:fldChar w:fldCharType="begin"/>
          </w:r>
          <w:r w:rsidRPr="00A10DA5">
            <w:instrText xml:space="preserve"> TOC \o "1-3" \h \z \u </w:instrText>
          </w:r>
          <w:r w:rsidRPr="00A10DA5">
            <w:fldChar w:fldCharType="separate"/>
          </w:r>
          <w:hyperlink w:anchor="_Toc138946954" w:history="1">
            <w:r w:rsidR="001F3101" w:rsidRPr="00BF4C2C">
              <w:rPr>
                <w:rStyle w:val="Hyperlink"/>
                <w:rFonts w:ascii="Arial Black" w:eastAsia="Microsoft JhengHei UI Light" w:hAnsi="Arial Black" w:cs="Cavolini"/>
                <w:b/>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Residential Life Handbook</w:t>
            </w:r>
            <w:r w:rsidR="001F3101">
              <w:rPr>
                <w:webHidden/>
              </w:rPr>
              <w:tab/>
            </w:r>
            <w:r w:rsidR="001F3101">
              <w:rPr>
                <w:webHidden/>
              </w:rPr>
              <w:fldChar w:fldCharType="begin"/>
            </w:r>
            <w:r w:rsidR="001F3101">
              <w:rPr>
                <w:webHidden/>
              </w:rPr>
              <w:instrText xml:space="preserve"> PAGEREF _Toc138946954 \h </w:instrText>
            </w:r>
            <w:r w:rsidR="001F3101">
              <w:rPr>
                <w:webHidden/>
              </w:rPr>
            </w:r>
            <w:r w:rsidR="001F3101">
              <w:rPr>
                <w:webHidden/>
              </w:rPr>
              <w:fldChar w:fldCharType="separate"/>
            </w:r>
            <w:r w:rsidR="001F3101">
              <w:rPr>
                <w:webHidden/>
              </w:rPr>
              <w:t>i</w:t>
            </w:r>
            <w:r w:rsidR="001F3101">
              <w:rPr>
                <w:webHidden/>
              </w:rPr>
              <w:fldChar w:fldCharType="end"/>
            </w:r>
          </w:hyperlink>
        </w:p>
        <w:p w14:paraId="01DBCF85" w14:textId="0C2B933E" w:rsidR="001F3101" w:rsidRDefault="00000000">
          <w:pPr>
            <w:pStyle w:val="TOC2"/>
            <w:tabs>
              <w:tab w:val="right" w:leader="dot" w:pos="10790"/>
            </w:tabs>
            <w:rPr>
              <w:rFonts w:cstheme="minorBidi"/>
              <w:noProof/>
              <w:kern w:val="2"/>
              <w14:ligatures w14:val="standardContextual"/>
            </w:rPr>
          </w:pPr>
          <w:hyperlink w:anchor="_Toc138946955" w:history="1">
            <w:r w:rsidR="001F3101" w:rsidRPr="00BF4C2C">
              <w:rPr>
                <w:rStyle w:val="Hyperlink"/>
                <w:rFonts w:ascii="Arial Black" w:eastAsia="Times New Roman" w:hAnsi="Arial Black"/>
                <w:b/>
                <w:bCs/>
                <w:iCs/>
                <w:noProof/>
              </w:rPr>
              <w:t>2023</w:t>
            </w:r>
            <w:r w:rsidR="001F3101">
              <w:rPr>
                <w:noProof/>
                <w:webHidden/>
              </w:rPr>
              <w:tab/>
            </w:r>
            <w:r w:rsidR="001F3101">
              <w:rPr>
                <w:noProof/>
                <w:webHidden/>
              </w:rPr>
              <w:fldChar w:fldCharType="begin"/>
            </w:r>
            <w:r w:rsidR="001F3101">
              <w:rPr>
                <w:noProof/>
                <w:webHidden/>
              </w:rPr>
              <w:instrText xml:space="preserve"> PAGEREF _Toc138946955 \h </w:instrText>
            </w:r>
            <w:r w:rsidR="001F3101">
              <w:rPr>
                <w:noProof/>
                <w:webHidden/>
              </w:rPr>
            </w:r>
            <w:r w:rsidR="001F3101">
              <w:rPr>
                <w:noProof/>
                <w:webHidden/>
              </w:rPr>
              <w:fldChar w:fldCharType="separate"/>
            </w:r>
            <w:r w:rsidR="001F3101">
              <w:rPr>
                <w:noProof/>
                <w:webHidden/>
              </w:rPr>
              <w:t>ii</w:t>
            </w:r>
            <w:r w:rsidR="001F3101">
              <w:rPr>
                <w:noProof/>
                <w:webHidden/>
              </w:rPr>
              <w:fldChar w:fldCharType="end"/>
            </w:r>
          </w:hyperlink>
        </w:p>
        <w:p w14:paraId="68B4CD26" w14:textId="5187FBBD" w:rsidR="001F3101" w:rsidRDefault="00000000">
          <w:pPr>
            <w:pStyle w:val="TOC1"/>
            <w:rPr>
              <w:rFonts w:asciiTheme="minorHAnsi" w:eastAsiaTheme="minorEastAsia" w:hAnsiTheme="minorHAnsi" w:cstheme="minorBidi"/>
              <w:smallCaps w:val="0"/>
              <w:kern w:val="2"/>
              <w14:ligatures w14:val="standardContextual"/>
            </w:rPr>
          </w:pPr>
          <w:hyperlink w:anchor="_Toc138946956" w:history="1">
            <w:r w:rsidR="001F3101" w:rsidRPr="00BF4C2C">
              <w:rPr>
                <w:rStyle w:val="Hyperlink"/>
              </w:rPr>
              <w:t>MASKS</w:t>
            </w:r>
            <w:r w:rsidR="001F3101">
              <w:rPr>
                <w:webHidden/>
              </w:rPr>
              <w:tab/>
            </w:r>
            <w:r w:rsidR="001F3101">
              <w:rPr>
                <w:webHidden/>
              </w:rPr>
              <w:fldChar w:fldCharType="begin"/>
            </w:r>
            <w:r w:rsidR="001F3101">
              <w:rPr>
                <w:webHidden/>
              </w:rPr>
              <w:instrText xml:space="preserve"> PAGEREF _Toc138946956 \h </w:instrText>
            </w:r>
            <w:r w:rsidR="001F3101">
              <w:rPr>
                <w:webHidden/>
              </w:rPr>
            </w:r>
            <w:r w:rsidR="001F3101">
              <w:rPr>
                <w:webHidden/>
              </w:rPr>
              <w:fldChar w:fldCharType="separate"/>
            </w:r>
            <w:r w:rsidR="001F3101">
              <w:rPr>
                <w:webHidden/>
              </w:rPr>
              <w:t>1</w:t>
            </w:r>
            <w:r w:rsidR="001F3101">
              <w:rPr>
                <w:webHidden/>
              </w:rPr>
              <w:fldChar w:fldCharType="end"/>
            </w:r>
          </w:hyperlink>
        </w:p>
        <w:p w14:paraId="7B2F0E9C" w14:textId="04F07825" w:rsidR="001F3101" w:rsidRDefault="00000000">
          <w:pPr>
            <w:pStyle w:val="TOC2"/>
            <w:tabs>
              <w:tab w:val="right" w:leader="dot" w:pos="10790"/>
            </w:tabs>
            <w:rPr>
              <w:rFonts w:cstheme="minorBidi"/>
              <w:noProof/>
              <w:kern w:val="2"/>
              <w14:ligatures w14:val="standardContextual"/>
            </w:rPr>
          </w:pPr>
          <w:hyperlink w:anchor="_Toc138946957" w:history="1">
            <w:r w:rsidR="001F3101" w:rsidRPr="00BF4C2C">
              <w:rPr>
                <w:rStyle w:val="Hyperlink"/>
                <w:rFonts w:eastAsia="Times New Roman"/>
                <w:noProof/>
              </w:rPr>
              <w:t>STUDENT ID AND ROOM KEY</w:t>
            </w:r>
            <w:r w:rsidR="001F3101">
              <w:rPr>
                <w:noProof/>
                <w:webHidden/>
              </w:rPr>
              <w:tab/>
            </w:r>
            <w:r w:rsidR="001F3101">
              <w:rPr>
                <w:noProof/>
                <w:webHidden/>
              </w:rPr>
              <w:fldChar w:fldCharType="begin"/>
            </w:r>
            <w:r w:rsidR="001F3101">
              <w:rPr>
                <w:noProof/>
                <w:webHidden/>
              </w:rPr>
              <w:instrText xml:space="preserve"> PAGEREF _Toc138946957 \h </w:instrText>
            </w:r>
            <w:r w:rsidR="001F3101">
              <w:rPr>
                <w:noProof/>
                <w:webHidden/>
              </w:rPr>
            </w:r>
            <w:r w:rsidR="001F3101">
              <w:rPr>
                <w:noProof/>
                <w:webHidden/>
              </w:rPr>
              <w:fldChar w:fldCharType="separate"/>
            </w:r>
            <w:r w:rsidR="001F3101">
              <w:rPr>
                <w:noProof/>
                <w:webHidden/>
              </w:rPr>
              <w:t>1</w:t>
            </w:r>
            <w:r w:rsidR="001F3101">
              <w:rPr>
                <w:noProof/>
                <w:webHidden/>
              </w:rPr>
              <w:fldChar w:fldCharType="end"/>
            </w:r>
          </w:hyperlink>
        </w:p>
        <w:p w14:paraId="5750656A" w14:textId="7624902B" w:rsidR="001F3101" w:rsidRDefault="00000000">
          <w:pPr>
            <w:pStyle w:val="TOC2"/>
            <w:tabs>
              <w:tab w:val="right" w:leader="dot" w:pos="10790"/>
            </w:tabs>
            <w:rPr>
              <w:rFonts w:cstheme="minorBidi"/>
              <w:noProof/>
              <w:kern w:val="2"/>
              <w14:ligatures w14:val="standardContextual"/>
            </w:rPr>
          </w:pPr>
          <w:hyperlink w:anchor="_Toc138946958" w:history="1">
            <w:r w:rsidR="001F3101" w:rsidRPr="00BF4C2C">
              <w:rPr>
                <w:rStyle w:val="Hyperlink"/>
                <w:rFonts w:eastAsia="Times New Roman"/>
                <w:noProof/>
              </w:rPr>
              <w:t>CANE OR SERVICE DOG POLICY</w:t>
            </w:r>
            <w:r w:rsidR="001F3101">
              <w:rPr>
                <w:noProof/>
                <w:webHidden/>
              </w:rPr>
              <w:tab/>
            </w:r>
            <w:r w:rsidR="001F3101">
              <w:rPr>
                <w:noProof/>
                <w:webHidden/>
              </w:rPr>
              <w:fldChar w:fldCharType="begin"/>
            </w:r>
            <w:r w:rsidR="001F3101">
              <w:rPr>
                <w:noProof/>
                <w:webHidden/>
              </w:rPr>
              <w:instrText xml:space="preserve"> PAGEREF _Toc138946958 \h </w:instrText>
            </w:r>
            <w:r w:rsidR="001F3101">
              <w:rPr>
                <w:noProof/>
                <w:webHidden/>
              </w:rPr>
            </w:r>
            <w:r w:rsidR="001F3101">
              <w:rPr>
                <w:noProof/>
                <w:webHidden/>
              </w:rPr>
              <w:fldChar w:fldCharType="separate"/>
            </w:r>
            <w:r w:rsidR="001F3101">
              <w:rPr>
                <w:noProof/>
                <w:webHidden/>
              </w:rPr>
              <w:t>1</w:t>
            </w:r>
            <w:r w:rsidR="001F3101">
              <w:rPr>
                <w:noProof/>
                <w:webHidden/>
              </w:rPr>
              <w:fldChar w:fldCharType="end"/>
            </w:r>
          </w:hyperlink>
        </w:p>
        <w:p w14:paraId="424F7F54" w14:textId="3B1E3A38" w:rsidR="001F3101" w:rsidRDefault="00000000">
          <w:pPr>
            <w:pStyle w:val="TOC2"/>
            <w:tabs>
              <w:tab w:val="right" w:leader="dot" w:pos="10790"/>
            </w:tabs>
            <w:rPr>
              <w:rFonts w:cstheme="minorBidi"/>
              <w:noProof/>
              <w:kern w:val="2"/>
              <w14:ligatures w14:val="standardContextual"/>
            </w:rPr>
          </w:pPr>
          <w:hyperlink w:anchor="_Toc138946959" w:history="1">
            <w:r w:rsidR="001F3101" w:rsidRPr="00BF4C2C">
              <w:rPr>
                <w:rStyle w:val="Hyperlink"/>
                <w:rFonts w:eastAsia="Times New Roman"/>
                <w:noProof/>
              </w:rPr>
              <w:t>WEAPONS, DRUG AND ALCOHOL USE POLICY</w:t>
            </w:r>
            <w:r w:rsidR="001F3101">
              <w:rPr>
                <w:noProof/>
                <w:webHidden/>
              </w:rPr>
              <w:tab/>
            </w:r>
            <w:r w:rsidR="001F3101">
              <w:rPr>
                <w:noProof/>
                <w:webHidden/>
              </w:rPr>
              <w:fldChar w:fldCharType="begin"/>
            </w:r>
            <w:r w:rsidR="001F3101">
              <w:rPr>
                <w:noProof/>
                <w:webHidden/>
              </w:rPr>
              <w:instrText xml:space="preserve"> PAGEREF _Toc138946959 \h </w:instrText>
            </w:r>
            <w:r w:rsidR="001F3101">
              <w:rPr>
                <w:noProof/>
                <w:webHidden/>
              </w:rPr>
            </w:r>
            <w:r w:rsidR="001F3101">
              <w:rPr>
                <w:noProof/>
                <w:webHidden/>
              </w:rPr>
              <w:fldChar w:fldCharType="separate"/>
            </w:r>
            <w:r w:rsidR="001F3101">
              <w:rPr>
                <w:noProof/>
                <w:webHidden/>
              </w:rPr>
              <w:t>1</w:t>
            </w:r>
            <w:r w:rsidR="001F3101">
              <w:rPr>
                <w:noProof/>
                <w:webHidden/>
              </w:rPr>
              <w:fldChar w:fldCharType="end"/>
            </w:r>
          </w:hyperlink>
        </w:p>
        <w:p w14:paraId="7ED4A1F6" w14:textId="76B2E6DF" w:rsidR="001F3101" w:rsidRDefault="00000000">
          <w:pPr>
            <w:pStyle w:val="TOC2"/>
            <w:tabs>
              <w:tab w:val="right" w:leader="dot" w:pos="10790"/>
            </w:tabs>
            <w:rPr>
              <w:rFonts w:cstheme="minorBidi"/>
              <w:noProof/>
              <w:kern w:val="2"/>
              <w14:ligatures w14:val="standardContextual"/>
            </w:rPr>
          </w:pPr>
          <w:hyperlink w:anchor="_Toc138946960" w:history="1">
            <w:r w:rsidR="001F3101" w:rsidRPr="00BF4C2C">
              <w:rPr>
                <w:rStyle w:val="Hyperlink"/>
                <w:rFonts w:eastAsia="Times New Roman"/>
                <w:noProof/>
              </w:rPr>
              <w:t>RESIDENCE HALL DRESS CODE</w:t>
            </w:r>
            <w:r w:rsidR="001F3101">
              <w:rPr>
                <w:noProof/>
                <w:webHidden/>
              </w:rPr>
              <w:tab/>
            </w:r>
            <w:r w:rsidR="001F3101">
              <w:rPr>
                <w:noProof/>
                <w:webHidden/>
              </w:rPr>
              <w:fldChar w:fldCharType="begin"/>
            </w:r>
            <w:r w:rsidR="001F3101">
              <w:rPr>
                <w:noProof/>
                <w:webHidden/>
              </w:rPr>
              <w:instrText xml:space="preserve"> PAGEREF _Toc138946960 \h </w:instrText>
            </w:r>
            <w:r w:rsidR="001F3101">
              <w:rPr>
                <w:noProof/>
                <w:webHidden/>
              </w:rPr>
            </w:r>
            <w:r w:rsidR="001F3101">
              <w:rPr>
                <w:noProof/>
                <w:webHidden/>
              </w:rPr>
              <w:fldChar w:fldCharType="separate"/>
            </w:r>
            <w:r w:rsidR="001F3101">
              <w:rPr>
                <w:noProof/>
                <w:webHidden/>
              </w:rPr>
              <w:t>1</w:t>
            </w:r>
            <w:r w:rsidR="001F3101">
              <w:rPr>
                <w:noProof/>
                <w:webHidden/>
              </w:rPr>
              <w:fldChar w:fldCharType="end"/>
            </w:r>
          </w:hyperlink>
        </w:p>
        <w:p w14:paraId="3E566283" w14:textId="05106970" w:rsidR="001F3101" w:rsidRDefault="00000000">
          <w:pPr>
            <w:pStyle w:val="TOC2"/>
            <w:tabs>
              <w:tab w:val="right" w:leader="dot" w:pos="10790"/>
            </w:tabs>
            <w:rPr>
              <w:rFonts w:cstheme="minorBidi"/>
              <w:noProof/>
              <w:kern w:val="2"/>
              <w14:ligatures w14:val="standardContextual"/>
            </w:rPr>
          </w:pPr>
          <w:hyperlink w:anchor="_Toc138946961" w:history="1">
            <w:r w:rsidR="001F3101" w:rsidRPr="00BF4C2C">
              <w:rPr>
                <w:rStyle w:val="Hyperlink"/>
                <w:noProof/>
              </w:rPr>
              <w:t>BEHAVIORAL EXPECTATIONS</w:t>
            </w:r>
            <w:r w:rsidR="001F3101">
              <w:rPr>
                <w:noProof/>
                <w:webHidden/>
              </w:rPr>
              <w:tab/>
            </w:r>
            <w:r w:rsidR="001F3101">
              <w:rPr>
                <w:noProof/>
                <w:webHidden/>
              </w:rPr>
              <w:fldChar w:fldCharType="begin"/>
            </w:r>
            <w:r w:rsidR="001F3101">
              <w:rPr>
                <w:noProof/>
                <w:webHidden/>
              </w:rPr>
              <w:instrText xml:space="preserve"> PAGEREF _Toc138946961 \h </w:instrText>
            </w:r>
            <w:r w:rsidR="001F3101">
              <w:rPr>
                <w:noProof/>
                <w:webHidden/>
              </w:rPr>
            </w:r>
            <w:r w:rsidR="001F3101">
              <w:rPr>
                <w:noProof/>
                <w:webHidden/>
              </w:rPr>
              <w:fldChar w:fldCharType="separate"/>
            </w:r>
            <w:r w:rsidR="001F3101">
              <w:rPr>
                <w:noProof/>
                <w:webHidden/>
              </w:rPr>
              <w:t>2</w:t>
            </w:r>
            <w:r w:rsidR="001F3101">
              <w:rPr>
                <w:noProof/>
                <w:webHidden/>
              </w:rPr>
              <w:fldChar w:fldCharType="end"/>
            </w:r>
          </w:hyperlink>
        </w:p>
        <w:p w14:paraId="130E1715" w14:textId="11C5FF50" w:rsidR="001F3101" w:rsidRDefault="00000000">
          <w:pPr>
            <w:pStyle w:val="TOC2"/>
            <w:tabs>
              <w:tab w:val="right" w:leader="dot" w:pos="10790"/>
            </w:tabs>
            <w:rPr>
              <w:rFonts w:cstheme="minorBidi"/>
              <w:noProof/>
              <w:kern w:val="2"/>
              <w14:ligatures w14:val="standardContextual"/>
            </w:rPr>
          </w:pPr>
          <w:hyperlink w:anchor="_Toc138946962" w:history="1">
            <w:r w:rsidR="001F3101" w:rsidRPr="00BF4C2C">
              <w:rPr>
                <w:rStyle w:val="Hyperlink"/>
                <w:rFonts w:eastAsia="Times New Roman"/>
                <w:noProof/>
              </w:rPr>
              <w:t>SECURITY</w:t>
            </w:r>
            <w:r w:rsidR="001F3101">
              <w:rPr>
                <w:noProof/>
                <w:webHidden/>
              </w:rPr>
              <w:tab/>
            </w:r>
            <w:r w:rsidR="001F3101">
              <w:rPr>
                <w:noProof/>
                <w:webHidden/>
              </w:rPr>
              <w:fldChar w:fldCharType="begin"/>
            </w:r>
            <w:r w:rsidR="001F3101">
              <w:rPr>
                <w:noProof/>
                <w:webHidden/>
              </w:rPr>
              <w:instrText xml:space="preserve"> PAGEREF _Toc138946962 \h </w:instrText>
            </w:r>
            <w:r w:rsidR="001F3101">
              <w:rPr>
                <w:noProof/>
                <w:webHidden/>
              </w:rPr>
            </w:r>
            <w:r w:rsidR="001F3101">
              <w:rPr>
                <w:noProof/>
                <w:webHidden/>
              </w:rPr>
              <w:fldChar w:fldCharType="separate"/>
            </w:r>
            <w:r w:rsidR="001F3101">
              <w:rPr>
                <w:noProof/>
                <w:webHidden/>
              </w:rPr>
              <w:t>2</w:t>
            </w:r>
            <w:r w:rsidR="001F3101">
              <w:rPr>
                <w:noProof/>
                <w:webHidden/>
              </w:rPr>
              <w:fldChar w:fldCharType="end"/>
            </w:r>
          </w:hyperlink>
        </w:p>
        <w:p w14:paraId="1E982BCA" w14:textId="1DA1C19B" w:rsidR="001F3101" w:rsidRDefault="00000000">
          <w:pPr>
            <w:pStyle w:val="TOC2"/>
            <w:tabs>
              <w:tab w:val="right" w:leader="dot" w:pos="10790"/>
            </w:tabs>
            <w:rPr>
              <w:rFonts w:cstheme="minorBidi"/>
              <w:noProof/>
              <w:kern w:val="2"/>
              <w14:ligatures w14:val="standardContextual"/>
            </w:rPr>
          </w:pPr>
          <w:hyperlink w:anchor="_Toc138946963" w:history="1">
            <w:r w:rsidR="001F3101" w:rsidRPr="00BF4C2C">
              <w:rPr>
                <w:rStyle w:val="Hyperlink"/>
                <w:rFonts w:eastAsia="Times New Roman"/>
                <w:noProof/>
              </w:rPr>
              <w:t>TOBACCO AND TOBACCO ALTERNATIVES</w:t>
            </w:r>
            <w:r w:rsidR="001F3101">
              <w:rPr>
                <w:noProof/>
                <w:webHidden/>
              </w:rPr>
              <w:tab/>
            </w:r>
            <w:r w:rsidR="001F3101">
              <w:rPr>
                <w:noProof/>
                <w:webHidden/>
              </w:rPr>
              <w:fldChar w:fldCharType="begin"/>
            </w:r>
            <w:r w:rsidR="001F3101">
              <w:rPr>
                <w:noProof/>
                <w:webHidden/>
              </w:rPr>
              <w:instrText xml:space="preserve"> PAGEREF _Toc138946963 \h </w:instrText>
            </w:r>
            <w:r w:rsidR="001F3101">
              <w:rPr>
                <w:noProof/>
                <w:webHidden/>
              </w:rPr>
            </w:r>
            <w:r w:rsidR="001F3101">
              <w:rPr>
                <w:noProof/>
                <w:webHidden/>
              </w:rPr>
              <w:fldChar w:fldCharType="separate"/>
            </w:r>
            <w:r w:rsidR="001F3101">
              <w:rPr>
                <w:noProof/>
                <w:webHidden/>
              </w:rPr>
              <w:t>2</w:t>
            </w:r>
            <w:r w:rsidR="001F3101">
              <w:rPr>
                <w:noProof/>
                <w:webHidden/>
              </w:rPr>
              <w:fldChar w:fldCharType="end"/>
            </w:r>
          </w:hyperlink>
        </w:p>
        <w:p w14:paraId="4ED4AFD6" w14:textId="163C1D44" w:rsidR="001F3101" w:rsidRDefault="00000000">
          <w:pPr>
            <w:pStyle w:val="TOC2"/>
            <w:tabs>
              <w:tab w:val="right" w:leader="dot" w:pos="10790"/>
            </w:tabs>
            <w:rPr>
              <w:rFonts w:cstheme="minorBidi"/>
              <w:noProof/>
              <w:kern w:val="2"/>
              <w14:ligatures w14:val="standardContextual"/>
            </w:rPr>
          </w:pPr>
          <w:hyperlink w:anchor="_Toc138946964" w:history="1">
            <w:r w:rsidR="001F3101" w:rsidRPr="00BF4C2C">
              <w:rPr>
                <w:rStyle w:val="Hyperlink"/>
                <w:rFonts w:eastAsia="Times New Roman"/>
                <w:noProof/>
              </w:rPr>
              <w:t>SIGN IN/OUT POLICY</w:t>
            </w:r>
            <w:r w:rsidR="001F3101">
              <w:rPr>
                <w:noProof/>
                <w:webHidden/>
              </w:rPr>
              <w:tab/>
            </w:r>
            <w:r w:rsidR="001F3101">
              <w:rPr>
                <w:noProof/>
                <w:webHidden/>
              </w:rPr>
              <w:fldChar w:fldCharType="begin"/>
            </w:r>
            <w:r w:rsidR="001F3101">
              <w:rPr>
                <w:noProof/>
                <w:webHidden/>
              </w:rPr>
              <w:instrText xml:space="preserve"> PAGEREF _Toc138946964 \h </w:instrText>
            </w:r>
            <w:r w:rsidR="001F3101">
              <w:rPr>
                <w:noProof/>
                <w:webHidden/>
              </w:rPr>
            </w:r>
            <w:r w:rsidR="001F3101">
              <w:rPr>
                <w:noProof/>
                <w:webHidden/>
              </w:rPr>
              <w:fldChar w:fldCharType="separate"/>
            </w:r>
            <w:r w:rsidR="001F3101">
              <w:rPr>
                <w:noProof/>
                <w:webHidden/>
              </w:rPr>
              <w:t>2</w:t>
            </w:r>
            <w:r w:rsidR="001F3101">
              <w:rPr>
                <w:noProof/>
                <w:webHidden/>
              </w:rPr>
              <w:fldChar w:fldCharType="end"/>
            </w:r>
          </w:hyperlink>
        </w:p>
        <w:p w14:paraId="506A7B35" w14:textId="77E0ADF7" w:rsidR="001F3101" w:rsidRDefault="00000000">
          <w:pPr>
            <w:pStyle w:val="TOC2"/>
            <w:tabs>
              <w:tab w:val="right" w:leader="dot" w:pos="10790"/>
            </w:tabs>
            <w:rPr>
              <w:rFonts w:cstheme="minorBidi"/>
              <w:noProof/>
              <w:kern w:val="2"/>
              <w14:ligatures w14:val="standardContextual"/>
            </w:rPr>
          </w:pPr>
          <w:hyperlink w:anchor="_Toc138946965" w:history="1">
            <w:r w:rsidR="001F3101" w:rsidRPr="00BF4C2C">
              <w:rPr>
                <w:rStyle w:val="Hyperlink"/>
                <w:rFonts w:eastAsia="Times New Roman"/>
                <w:noProof/>
              </w:rPr>
              <w:t>QUIET HOURS</w:t>
            </w:r>
            <w:r w:rsidR="001F3101">
              <w:rPr>
                <w:noProof/>
                <w:webHidden/>
              </w:rPr>
              <w:tab/>
            </w:r>
            <w:r w:rsidR="001F3101">
              <w:rPr>
                <w:noProof/>
                <w:webHidden/>
              </w:rPr>
              <w:fldChar w:fldCharType="begin"/>
            </w:r>
            <w:r w:rsidR="001F3101">
              <w:rPr>
                <w:noProof/>
                <w:webHidden/>
              </w:rPr>
              <w:instrText xml:space="preserve"> PAGEREF _Toc138946965 \h </w:instrText>
            </w:r>
            <w:r w:rsidR="001F3101">
              <w:rPr>
                <w:noProof/>
                <w:webHidden/>
              </w:rPr>
            </w:r>
            <w:r w:rsidR="001F3101">
              <w:rPr>
                <w:noProof/>
                <w:webHidden/>
              </w:rPr>
              <w:fldChar w:fldCharType="separate"/>
            </w:r>
            <w:r w:rsidR="001F3101">
              <w:rPr>
                <w:noProof/>
                <w:webHidden/>
              </w:rPr>
              <w:t>2</w:t>
            </w:r>
            <w:r w:rsidR="001F3101">
              <w:rPr>
                <w:noProof/>
                <w:webHidden/>
              </w:rPr>
              <w:fldChar w:fldCharType="end"/>
            </w:r>
          </w:hyperlink>
        </w:p>
        <w:p w14:paraId="2005919F" w14:textId="69E9C410" w:rsidR="001F3101" w:rsidRDefault="00000000">
          <w:pPr>
            <w:pStyle w:val="TOC2"/>
            <w:tabs>
              <w:tab w:val="right" w:leader="dot" w:pos="10790"/>
            </w:tabs>
            <w:rPr>
              <w:rFonts w:cstheme="minorBidi"/>
              <w:noProof/>
              <w:kern w:val="2"/>
              <w14:ligatures w14:val="standardContextual"/>
            </w:rPr>
          </w:pPr>
          <w:hyperlink w:anchor="_Toc138946966" w:history="1">
            <w:r w:rsidR="001F3101" w:rsidRPr="00BF4C2C">
              <w:rPr>
                <w:rStyle w:val="Hyperlink"/>
                <w:rFonts w:eastAsia="Times New Roman"/>
                <w:noProof/>
              </w:rPr>
              <w:t>FIRE DRILLS</w:t>
            </w:r>
            <w:r w:rsidR="001F3101">
              <w:rPr>
                <w:noProof/>
                <w:webHidden/>
              </w:rPr>
              <w:tab/>
            </w:r>
            <w:r w:rsidR="001F3101">
              <w:rPr>
                <w:noProof/>
                <w:webHidden/>
              </w:rPr>
              <w:fldChar w:fldCharType="begin"/>
            </w:r>
            <w:r w:rsidR="001F3101">
              <w:rPr>
                <w:noProof/>
                <w:webHidden/>
              </w:rPr>
              <w:instrText xml:space="preserve"> PAGEREF _Toc138946966 \h </w:instrText>
            </w:r>
            <w:r w:rsidR="001F3101">
              <w:rPr>
                <w:noProof/>
                <w:webHidden/>
              </w:rPr>
            </w:r>
            <w:r w:rsidR="001F3101">
              <w:rPr>
                <w:noProof/>
                <w:webHidden/>
              </w:rPr>
              <w:fldChar w:fldCharType="separate"/>
            </w:r>
            <w:r w:rsidR="001F3101">
              <w:rPr>
                <w:noProof/>
                <w:webHidden/>
              </w:rPr>
              <w:t>2</w:t>
            </w:r>
            <w:r w:rsidR="001F3101">
              <w:rPr>
                <w:noProof/>
                <w:webHidden/>
              </w:rPr>
              <w:fldChar w:fldCharType="end"/>
            </w:r>
          </w:hyperlink>
        </w:p>
        <w:p w14:paraId="10B053C9" w14:textId="43824423" w:rsidR="001F3101" w:rsidRDefault="00000000">
          <w:pPr>
            <w:pStyle w:val="TOC2"/>
            <w:tabs>
              <w:tab w:val="right" w:leader="dot" w:pos="10790"/>
            </w:tabs>
            <w:rPr>
              <w:rFonts w:cstheme="minorBidi"/>
              <w:noProof/>
              <w:kern w:val="2"/>
              <w14:ligatures w14:val="standardContextual"/>
            </w:rPr>
          </w:pPr>
          <w:hyperlink w:anchor="_Toc138946967" w:history="1">
            <w:r w:rsidR="001F3101" w:rsidRPr="00BF4C2C">
              <w:rPr>
                <w:rStyle w:val="Hyperlink"/>
                <w:rFonts w:eastAsia="Times New Roman"/>
                <w:noProof/>
              </w:rPr>
              <w:t>LAUNDRY ROOM</w:t>
            </w:r>
            <w:r w:rsidR="001F3101">
              <w:rPr>
                <w:noProof/>
                <w:webHidden/>
              </w:rPr>
              <w:tab/>
            </w:r>
            <w:r w:rsidR="001F3101">
              <w:rPr>
                <w:noProof/>
                <w:webHidden/>
              </w:rPr>
              <w:fldChar w:fldCharType="begin"/>
            </w:r>
            <w:r w:rsidR="001F3101">
              <w:rPr>
                <w:noProof/>
                <w:webHidden/>
              </w:rPr>
              <w:instrText xml:space="preserve"> PAGEREF _Toc138946967 \h </w:instrText>
            </w:r>
            <w:r w:rsidR="001F3101">
              <w:rPr>
                <w:noProof/>
                <w:webHidden/>
              </w:rPr>
            </w:r>
            <w:r w:rsidR="001F3101">
              <w:rPr>
                <w:noProof/>
                <w:webHidden/>
              </w:rPr>
              <w:fldChar w:fldCharType="separate"/>
            </w:r>
            <w:r w:rsidR="001F3101">
              <w:rPr>
                <w:noProof/>
                <w:webHidden/>
              </w:rPr>
              <w:t>2</w:t>
            </w:r>
            <w:r w:rsidR="001F3101">
              <w:rPr>
                <w:noProof/>
                <w:webHidden/>
              </w:rPr>
              <w:fldChar w:fldCharType="end"/>
            </w:r>
          </w:hyperlink>
        </w:p>
        <w:p w14:paraId="578B0362" w14:textId="58F5D805" w:rsidR="001F3101" w:rsidRDefault="00000000">
          <w:pPr>
            <w:pStyle w:val="TOC2"/>
            <w:tabs>
              <w:tab w:val="right" w:leader="dot" w:pos="10790"/>
            </w:tabs>
            <w:rPr>
              <w:rFonts w:cstheme="minorBidi"/>
              <w:noProof/>
              <w:kern w:val="2"/>
              <w14:ligatures w14:val="standardContextual"/>
            </w:rPr>
          </w:pPr>
          <w:hyperlink w:anchor="_Toc138946968" w:history="1">
            <w:r w:rsidR="001F3101" w:rsidRPr="00BF4C2C">
              <w:rPr>
                <w:rStyle w:val="Hyperlink"/>
                <w:rFonts w:eastAsia="Times New Roman"/>
                <w:noProof/>
              </w:rPr>
              <w:t>THEATRE ROOM</w:t>
            </w:r>
            <w:r w:rsidR="001F3101">
              <w:rPr>
                <w:noProof/>
                <w:webHidden/>
              </w:rPr>
              <w:tab/>
            </w:r>
            <w:r w:rsidR="001F3101">
              <w:rPr>
                <w:noProof/>
                <w:webHidden/>
              </w:rPr>
              <w:fldChar w:fldCharType="begin"/>
            </w:r>
            <w:r w:rsidR="001F3101">
              <w:rPr>
                <w:noProof/>
                <w:webHidden/>
              </w:rPr>
              <w:instrText xml:space="preserve"> PAGEREF _Toc138946968 \h </w:instrText>
            </w:r>
            <w:r w:rsidR="001F3101">
              <w:rPr>
                <w:noProof/>
                <w:webHidden/>
              </w:rPr>
            </w:r>
            <w:r w:rsidR="001F3101">
              <w:rPr>
                <w:noProof/>
                <w:webHidden/>
              </w:rPr>
              <w:fldChar w:fldCharType="separate"/>
            </w:r>
            <w:r w:rsidR="001F3101">
              <w:rPr>
                <w:noProof/>
                <w:webHidden/>
              </w:rPr>
              <w:t>3</w:t>
            </w:r>
            <w:r w:rsidR="001F3101">
              <w:rPr>
                <w:noProof/>
                <w:webHidden/>
              </w:rPr>
              <w:fldChar w:fldCharType="end"/>
            </w:r>
          </w:hyperlink>
        </w:p>
        <w:p w14:paraId="0B0DBDBE" w14:textId="02B00C78" w:rsidR="001F3101" w:rsidRDefault="00000000">
          <w:pPr>
            <w:pStyle w:val="TOC2"/>
            <w:tabs>
              <w:tab w:val="right" w:leader="dot" w:pos="10790"/>
            </w:tabs>
            <w:rPr>
              <w:rFonts w:cstheme="minorBidi"/>
              <w:noProof/>
              <w:kern w:val="2"/>
              <w14:ligatures w14:val="standardContextual"/>
            </w:rPr>
          </w:pPr>
          <w:hyperlink w:anchor="_Toc138946969" w:history="1">
            <w:r w:rsidR="001F3101" w:rsidRPr="00BF4C2C">
              <w:rPr>
                <w:rStyle w:val="Hyperlink"/>
                <w:rFonts w:eastAsia="Times New Roman"/>
                <w:noProof/>
              </w:rPr>
              <w:t>FITNESS CENTER</w:t>
            </w:r>
            <w:r w:rsidR="001F3101">
              <w:rPr>
                <w:noProof/>
                <w:webHidden/>
              </w:rPr>
              <w:tab/>
            </w:r>
            <w:r w:rsidR="001F3101">
              <w:rPr>
                <w:noProof/>
                <w:webHidden/>
              </w:rPr>
              <w:fldChar w:fldCharType="begin"/>
            </w:r>
            <w:r w:rsidR="001F3101">
              <w:rPr>
                <w:noProof/>
                <w:webHidden/>
              </w:rPr>
              <w:instrText xml:space="preserve"> PAGEREF _Toc138946969 \h </w:instrText>
            </w:r>
            <w:r w:rsidR="001F3101">
              <w:rPr>
                <w:noProof/>
                <w:webHidden/>
              </w:rPr>
            </w:r>
            <w:r w:rsidR="001F3101">
              <w:rPr>
                <w:noProof/>
                <w:webHidden/>
              </w:rPr>
              <w:fldChar w:fldCharType="separate"/>
            </w:r>
            <w:r w:rsidR="001F3101">
              <w:rPr>
                <w:noProof/>
                <w:webHidden/>
              </w:rPr>
              <w:t>3</w:t>
            </w:r>
            <w:r w:rsidR="001F3101">
              <w:rPr>
                <w:noProof/>
                <w:webHidden/>
              </w:rPr>
              <w:fldChar w:fldCharType="end"/>
            </w:r>
          </w:hyperlink>
        </w:p>
        <w:p w14:paraId="2934CE28" w14:textId="7E832F51" w:rsidR="001F3101" w:rsidRDefault="00000000">
          <w:pPr>
            <w:pStyle w:val="TOC2"/>
            <w:tabs>
              <w:tab w:val="right" w:leader="dot" w:pos="10790"/>
            </w:tabs>
            <w:rPr>
              <w:rFonts w:cstheme="minorBidi"/>
              <w:noProof/>
              <w:kern w:val="2"/>
              <w14:ligatures w14:val="standardContextual"/>
            </w:rPr>
          </w:pPr>
          <w:hyperlink w:anchor="_Toc138946970" w:history="1">
            <w:r w:rsidR="001F3101" w:rsidRPr="00BF4C2C">
              <w:rPr>
                <w:rStyle w:val="Hyperlink"/>
                <w:rFonts w:eastAsia="Times New Roman"/>
                <w:noProof/>
              </w:rPr>
              <w:t>DEVICES AVAILABLE FOR SIGN-OUT</w:t>
            </w:r>
            <w:r w:rsidR="001F3101">
              <w:rPr>
                <w:noProof/>
                <w:webHidden/>
              </w:rPr>
              <w:tab/>
            </w:r>
            <w:r w:rsidR="001F3101">
              <w:rPr>
                <w:noProof/>
                <w:webHidden/>
              </w:rPr>
              <w:fldChar w:fldCharType="begin"/>
            </w:r>
            <w:r w:rsidR="001F3101">
              <w:rPr>
                <w:noProof/>
                <w:webHidden/>
              </w:rPr>
              <w:instrText xml:space="preserve"> PAGEREF _Toc138946970 \h </w:instrText>
            </w:r>
            <w:r w:rsidR="001F3101">
              <w:rPr>
                <w:noProof/>
                <w:webHidden/>
              </w:rPr>
            </w:r>
            <w:r w:rsidR="001F3101">
              <w:rPr>
                <w:noProof/>
                <w:webHidden/>
              </w:rPr>
              <w:fldChar w:fldCharType="separate"/>
            </w:r>
            <w:r w:rsidR="001F3101">
              <w:rPr>
                <w:noProof/>
                <w:webHidden/>
              </w:rPr>
              <w:t>3</w:t>
            </w:r>
            <w:r w:rsidR="001F3101">
              <w:rPr>
                <w:noProof/>
                <w:webHidden/>
              </w:rPr>
              <w:fldChar w:fldCharType="end"/>
            </w:r>
          </w:hyperlink>
        </w:p>
        <w:p w14:paraId="69D5ADD8" w14:textId="10AD9DE7" w:rsidR="001F3101" w:rsidRDefault="00000000">
          <w:pPr>
            <w:pStyle w:val="TOC2"/>
            <w:tabs>
              <w:tab w:val="right" w:leader="dot" w:pos="10790"/>
            </w:tabs>
            <w:rPr>
              <w:rFonts w:cstheme="minorBidi"/>
              <w:noProof/>
              <w:kern w:val="2"/>
              <w14:ligatures w14:val="standardContextual"/>
            </w:rPr>
          </w:pPr>
          <w:hyperlink w:anchor="_Toc138946971" w:history="1">
            <w:r w:rsidR="001F3101" w:rsidRPr="00BF4C2C">
              <w:rPr>
                <w:rStyle w:val="Hyperlink"/>
                <w:rFonts w:eastAsia="Times New Roman"/>
                <w:noProof/>
              </w:rPr>
              <w:t>VISITING HOURS AND EXPECTATIONS</w:t>
            </w:r>
            <w:r w:rsidR="001F3101">
              <w:rPr>
                <w:noProof/>
                <w:webHidden/>
              </w:rPr>
              <w:tab/>
            </w:r>
            <w:r w:rsidR="001F3101">
              <w:rPr>
                <w:noProof/>
                <w:webHidden/>
              </w:rPr>
              <w:fldChar w:fldCharType="begin"/>
            </w:r>
            <w:r w:rsidR="001F3101">
              <w:rPr>
                <w:noProof/>
                <w:webHidden/>
              </w:rPr>
              <w:instrText xml:space="preserve"> PAGEREF _Toc138946971 \h </w:instrText>
            </w:r>
            <w:r w:rsidR="001F3101">
              <w:rPr>
                <w:noProof/>
                <w:webHidden/>
              </w:rPr>
            </w:r>
            <w:r w:rsidR="001F3101">
              <w:rPr>
                <w:noProof/>
                <w:webHidden/>
              </w:rPr>
              <w:fldChar w:fldCharType="separate"/>
            </w:r>
            <w:r w:rsidR="001F3101">
              <w:rPr>
                <w:noProof/>
                <w:webHidden/>
              </w:rPr>
              <w:t>3</w:t>
            </w:r>
            <w:r w:rsidR="001F3101">
              <w:rPr>
                <w:noProof/>
                <w:webHidden/>
              </w:rPr>
              <w:fldChar w:fldCharType="end"/>
            </w:r>
          </w:hyperlink>
        </w:p>
        <w:p w14:paraId="457B2517" w14:textId="07E1CCD5" w:rsidR="001F3101" w:rsidRDefault="00000000">
          <w:pPr>
            <w:pStyle w:val="TOC2"/>
            <w:tabs>
              <w:tab w:val="right" w:leader="dot" w:pos="10790"/>
            </w:tabs>
            <w:rPr>
              <w:rFonts w:cstheme="minorBidi"/>
              <w:noProof/>
              <w:kern w:val="2"/>
              <w14:ligatures w14:val="standardContextual"/>
            </w:rPr>
          </w:pPr>
          <w:hyperlink w:anchor="_Toc138946972" w:history="1">
            <w:r w:rsidR="001F3101" w:rsidRPr="00BF4C2C">
              <w:rPr>
                <w:rStyle w:val="Hyperlink"/>
                <w:rFonts w:eastAsia="Times New Roman"/>
                <w:noProof/>
              </w:rPr>
              <w:t>DOE/DBS SAFETY POLICY</w:t>
            </w:r>
            <w:r w:rsidR="001F3101">
              <w:rPr>
                <w:noProof/>
                <w:webHidden/>
              </w:rPr>
              <w:tab/>
            </w:r>
            <w:r w:rsidR="001F3101">
              <w:rPr>
                <w:noProof/>
                <w:webHidden/>
              </w:rPr>
              <w:fldChar w:fldCharType="begin"/>
            </w:r>
            <w:r w:rsidR="001F3101">
              <w:rPr>
                <w:noProof/>
                <w:webHidden/>
              </w:rPr>
              <w:instrText xml:space="preserve"> PAGEREF _Toc138946972 \h </w:instrText>
            </w:r>
            <w:r w:rsidR="001F3101">
              <w:rPr>
                <w:noProof/>
                <w:webHidden/>
              </w:rPr>
            </w:r>
            <w:r w:rsidR="001F3101">
              <w:rPr>
                <w:noProof/>
                <w:webHidden/>
              </w:rPr>
              <w:fldChar w:fldCharType="separate"/>
            </w:r>
            <w:r w:rsidR="001F3101">
              <w:rPr>
                <w:noProof/>
                <w:webHidden/>
              </w:rPr>
              <w:t>3</w:t>
            </w:r>
            <w:r w:rsidR="001F3101">
              <w:rPr>
                <w:noProof/>
                <w:webHidden/>
              </w:rPr>
              <w:fldChar w:fldCharType="end"/>
            </w:r>
          </w:hyperlink>
        </w:p>
        <w:p w14:paraId="204AB33B" w14:textId="2E0C8802" w:rsidR="001F3101" w:rsidRDefault="00000000">
          <w:pPr>
            <w:pStyle w:val="TOC2"/>
            <w:tabs>
              <w:tab w:val="right" w:leader="dot" w:pos="10790"/>
            </w:tabs>
            <w:rPr>
              <w:rFonts w:cstheme="minorBidi"/>
              <w:noProof/>
              <w:kern w:val="2"/>
              <w14:ligatures w14:val="standardContextual"/>
            </w:rPr>
          </w:pPr>
          <w:hyperlink w:anchor="_Toc138946973" w:history="1">
            <w:r w:rsidR="001F3101" w:rsidRPr="00BF4C2C">
              <w:rPr>
                <w:rStyle w:val="Hyperlink"/>
                <w:rFonts w:eastAsia="Times New Roman"/>
                <w:noProof/>
              </w:rPr>
              <w:t>YOUR RESIDENTIAL SUITE</w:t>
            </w:r>
            <w:r w:rsidR="001F3101">
              <w:rPr>
                <w:noProof/>
                <w:webHidden/>
              </w:rPr>
              <w:tab/>
            </w:r>
            <w:r w:rsidR="001F3101">
              <w:rPr>
                <w:noProof/>
                <w:webHidden/>
              </w:rPr>
              <w:fldChar w:fldCharType="begin"/>
            </w:r>
            <w:r w:rsidR="001F3101">
              <w:rPr>
                <w:noProof/>
                <w:webHidden/>
              </w:rPr>
              <w:instrText xml:space="preserve"> PAGEREF _Toc138946973 \h </w:instrText>
            </w:r>
            <w:r w:rsidR="001F3101">
              <w:rPr>
                <w:noProof/>
                <w:webHidden/>
              </w:rPr>
            </w:r>
            <w:r w:rsidR="001F3101">
              <w:rPr>
                <w:noProof/>
                <w:webHidden/>
              </w:rPr>
              <w:fldChar w:fldCharType="separate"/>
            </w:r>
            <w:r w:rsidR="001F3101">
              <w:rPr>
                <w:noProof/>
                <w:webHidden/>
              </w:rPr>
              <w:t>4</w:t>
            </w:r>
            <w:r w:rsidR="001F3101">
              <w:rPr>
                <w:noProof/>
                <w:webHidden/>
              </w:rPr>
              <w:fldChar w:fldCharType="end"/>
            </w:r>
          </w:hyperlink>
        </w:p>
        <w:p w14:paraId="6CCAAA09" w14:textId="4FE0D30C" w:rsidR="001F3101" w:rsidRDefault="00000000">
          <w:pPr>
            <w:pStyle w:val="TOC2"/>
            <w:tabs>
              <w:tab w:val="right" w:leader="dot" w:pos="10790"/>
            </w:tabs>
            <w:rPr>
              <w:rFonts w:cstheme="minorBidi"/>
              <w:noProof/>
              <w:kern w:val="2"/>
              <w14:ligatures w14:val="standardContextual"/>
            </w:rPr>
          </w:pPr>
          <w:hyperlink w:anchor="_Toc138946974" w:history="1">
            <w:r w:rsidR="001F3101" w:rsidRPr="00BF4C2C">
              <w:rPr>
                <w:rStyle w:val="Hyperlink"/>
                <w:rFonts w:eastAsia="Times New Roman"/>
                <w:noProof/>
              </w:rPr>
              <w:t>ROOM SKILLS</w:t>
            </w:r>
            <w:r w:rsidR="001F3101">
              <w:rPr>
                <w:noProof/>
                <w:webHidden/>
              </w:rPr>
              <w:tab/>
            </w:r>
            <w:r w:rsidR="001F3101">
              <w:rPr>
                <w:noProof/>
                <w:webHidden/>
              </w:rPr>
              <w:fldChar w:fldCharType="begin"/>
            </w:r>
            <w:r w:rsidR="001F3101">
              <w:rPr>
                <w:noProof/>
                <w:webHidden/>
              </w:rPr>
              <w:instrText xml:space="preserve"> PAGEREF _Toc138946974 \h </w:instrText>
            </w:r>
            <w:r w:rsidR="001F3101">
              <w:rPr>
                <w:noProof/>
                <w:webHidden/>
              </w:rPr>
            </w:r>
            <w:r w:rsidR="001F3101">
              <w:rPr>
                <w:noProof/>
                <w:webHidden/>
              </w:rPr>
              <w:fldChar w:fldCharType="separate"/>
            </w:r>
            <w:r w:rsidR="001F3101">
              <w:rPr>
                <w:noProof/>
                <w:webHidden/>
              </w:rPr>
              <w:t>4</w:t>
            </w:r>
            <w:r w:rsidR="001F3101">
              <w:rPr>
                <w:noProof/>
                <w:webHidden/>
              </w:rPr>
              <w:fldChar w:fldCharType="end"/>
            </w:r>
          </w:hyperlink>
        </w:p>
        <w:p w14:paraId="35E9FFAD" w14:textId="7B5EEA82" w:rsidR="001F3101" w:rsidRDefault="00000000">
          <w:pPr>
            <w:pStyle w:val="TOC2"/>
            <w:tabs>
              <w:tab w:val="right" w:leader="dot" w:pos="10790"/>
            </w:tabs>
            <w:rPr>
              <w:rFonts w:cstheme="minorBidi"/>
              <w:noProof/>
              <w:kern w:val="2"/>
              <w14:ligatures w14:val="standardContextual"/>
            </w:rPr>
          </w:pPr>
          <w:hyperlink w:anchor="_Toc138946975" w:history="1">
            <w:r w:rsidR="001F3101" w:rsidRPr="00BF4C2C">
              <w:rPr>
                <w:rStyle w:val="Hyperlink"/>
                <w:rFonts w:eastAsia="Times New Roman"/>
                <w:noProof/>
              </w:rPr>
              <w:t>LOANING PERSONAL ITEMS OR FINANCIAL RESOURCES</w:t>
            </w:r>
            <w:r w:rsidR="001F3101">
              <w:rPr>
                <w:noProof/>
                <w:webHidden/>
              </w:rPr>
              <w:tab/>
            </w:r>
            <w:r w:rsidR="001F3101">
              <w:rPr>
                <w:noProof/>
                <w:webHidden/>
              </w:rPr>
              <w:fldChar w:fldCharType="begin"/>
            </w:r>
            <w:r w:rsidR="001F3101">
              <w:rPr>
                <w:noProof/>
                <w:webHidden/>
              </w:rPr>
              <w:instrText xml:space="preserve"> PAGEREF _Toc138946975 \h </w:instrText>
            </w:r>
            <w:r w:rsidR="001F3101">
              <w:rPr>
                <w:noProof/>
                <w:webHidden/>
              </w:rPr>
            </w:r>
            <w:r w:rsidR="001F3101">
              <w:rPr>
                <w:noProof/>
                <w:webHidden/>
              </w:rPr>
              <w:fldChar w:fldCharType="separate"/>
            </w:r>
            <w:r w:rsidR="001F3101">
              <w:rPr>
                <w:noProof/>
                <w:webHidden/>
              </w:rPr>
              <w:t>5</w:t>
            </w:r>
            <w:r w:rsidR="001F3101">
              <w:rPr>
                <w:noProof/>
                <w:webHidden/>
              </w:rPr>
              <w:fldChar w:fldCharType="end"/>
            </w:r>
          </w:hyperlink>
        </w:p>
        <w:p w14:paraId="6D02529B" w14:textId="65D760E7" w:rsidR="001F3101" w:rsidRDefault="00000000">
          <w:pPr>
            <w:pStyle w:val="TOC2"/>
            <w:tabs>
              <w:tab w:val="right" w:leader="dot" w:pos="10790"/>
            </w:tabs>
            <w:rPr>
              <w:rFonts w:cstheme="minorBidi"/>
              <w:noProof/>
              <w:kern w:val="2"/>
              <w14:ligatures w14:val="standardContextual"/>
            </w:rPr>
          </w:pPr>
          <w:hyperlink w:anchor="_Toc138946976" w:history="1">
            <w:r w:rsidR="001F3101" w:rsidRPr="00BF4C2C">
              <w:rPr>
                <w:rStyle w:val="Hyperlink"/>
                <w:rFonts w:eastAsia="Times New Roman"/>
                <w:noProof/>
              </w:rPr>
              <w:t>MAINTAINENCE PROBLEMS</w:t>
            </w:r>
            <w:r w:rsidR="001F3101">
              <w:rPr>
                <w:noProof/>
                <w:webHidden/>
              </w:rPr>
              <w:tab/>
            </w:r>
            <w:r w:rsidR="001F3101">
              <w:rPr>
                <w:noProof/>
                <w:webHidden/>
              </w:rPr>
              <w:fldChar w:fldCharType="begin"/>
            </w:r>
            <w:r w:rsidR="001F3101">
              <w:rPr>
                <w:noProof/>
                <w:webHidden/>
              </w:rPr>
              <w:instrText xml:space="preserve"> PAGEREF _Toc138946976 \h </w:instrText>
            </w:r>
            <w:r w:rsidR="001F3101">
              <w:rPr>
                <w:noProof/>
                <w:webHidden/>
              </w:rPr>
            </w:r>
            <w:r w:rsidR="001F3101">
              <w:rPr>
                <w:noProof/>
                <w:webHidden/>
              </w:rPr>
              <w:fldChar w:fldCharType="separate"/>
            </w:r>
            <w:r w:rsidR="001F3101">
              <w:rPr>
                <w:noProof/>
                <w:webHidden/>
              </w:rPr>
              <w:t>5</w:t>
            </w:r>
            <w:r w:rsidR="001F3101">
              <w:rPr>
                <w:noProof/>
                <w:webHidden/>
              </w:rPr>
              <w:fldChar w:fldCharType="end"/>
            </w:r>
          </w:hyperlink>
        </w:p>
        <w:p w14:paraId="0D27FE72" w14:textId="3783C7CA" w:rsidR="001F3101" w:rsidRDefault="00000000">
          <w:pPr>
            <w:pStyle w:val="TOC2"/>
            <w:tabs>
              <w:tab w:val="right" w:leader="dot" w:pos="10790"/>
            </w:tabs>
            <w:rPr>
              <w:rFonts w:cstheme="minorBidi"/>
              <w:noProof/>
              <w:kern w:val="2"/>
              <w14:ligatures w14:val="standardContextual"/>
            </w:rPr>
          </w:pPr>
          <w:hyperlink w:anchor="_Toc138946977" w:history="1">
            <w:r w:rsidR="001F3101" w:rsidRPr="00BF4C2C">
              <w:rPr>
                <w:rStyle w:val="Hyperlink"/>
                <w:noProof/>
              </w:rPr>
              <w:t>MEALS</w:t>
            </w:r>
            <w:r w:rsidR="001F3101">
              <w:rPr>
                <w:noProof/>
                <w:webHidden/>
              </w:rPr>
              <w:tab/>
            </w:r>
            <w:r w:rsidR="001F3101">
              <w:rPr>
                <w:noProof/>
                <w:webHidden/>
              </w:rPr>
              <w:fldChar w:fldCharType="begin"/>
            </w:r>
            <w:r w:rsidR="001F3101">
              <w:rPr>
                <w:noProof/>
                <w:webHidden/>
              </w:rPr>
              <w:instrText xml:space="preserve"> PAGEREF _Toc138946977 \h </w:instrText>
            </w:r>
            <w:r w:rsidR="001F3101">
              <w:rPr>
                <w:noProof/>
                <w:webHidden/>
              </w:rPr>
            </w:r>
            <w:r w:rsidR="001F3101">
              <w:rPr>
                <w:noProof/>
                <w:webHidden/>
              </w:rPr>
              <w:fldChar w:fldCharType="separate"/>
            </w:r>
            <w:r w:rsidR="001F3101">
              <w:rPr>
                <w:noProof/>
                <w:webHidden/>
              </w:rPr>
              <w:t>5</w:t>
            </w:r>
            <w:r w:rsidR="001F3101">
              <w:rPr>
                <w:noProof/>
                <w:webHidden/>
              </w:rPr>
              <w:fldChar w:fldCharType="end"/>
            </w:r>
          </w:hyperlink>
        </w:p>
        <w:p w14:paraId="525911E3" w14:textId="14EE6B8D" w:rsidR="001F3101" w:rsidRDefault="00000000">
          <w:pPr>
            <w:pStyle w:val="TOC2"/>
            <w:tabs>
              <w:tab w:val="right" w:leader="dot" w:pos="10790"/>
            </w:tabs>
            <w:rPr>
              <w:rFonts w:cstheme="minorBidi"/>
              <w:noProof/>
              <w:kern w:val="2"/>
              <w14:ligatures w14:val="standardContextual"/>
            </w:rPr>
          </w:pPr>
          <w:hyperlink w:anchor="_Toc138946978" w:history="1">
            <w:r w:rsidR="001F3101" w:rsidRPr="00BF4C2C">
              <w:rPr>
                <w:rStyle w:val="Hyperlink"/>
                <w:rFonts w:eastAsia="Times New Roman"/>
                <w:noProof/>
              </w:rPr>
              <w:t>MEAL SCHEDULE</w:t>
            </w:r>
            <w:r w:rsidR="001F3101">
              <w:rPr>
                <w:noProof/>
                <w:webHidden/>
              </w:rPr>
              <w:tab/>
            </w:r>
            <w:r w:rsidR="001F3101">
              <w:rPr>
                <w:noProof/>
                <w:webHidden/>
              </w:rPr>
              <w:fldChar w:fldCharType="begin"/>
            </w:r>
            <w:r w:rsidR="001F3101">
              <w:rPr>
                <w:noProof/>
                <w:webHidden/>
              </w:rPr>
              <w:instrText xml:space="preserve"> PAGEREF _Toc138946978 \h </w:instrText>
            </w:r>
            <w:r w:rsidR="001F3101">
              <w:rPr>
                <w:noProof/>
                <w:webHidden/>
              </w:rPr>
            </w:r>
            <w:r w:rsidR="001F3101">
              <w:rPr>
                <w:noProof/>
                <w:webHidden/>
              </w:rPr>
              <w:fldChar w:fldCharType="separate"/>
            </w:r>
            <w:r w:rsidR="001F3101">
              <w:rPr>
                <w:noProof/>
                <w:webHidden/>
              </w:rPr>
              <w:t>6</w:t>
            </w:r>
            <w:r w:rsidR="001F3101">
              <w:rPr>
                <w:noProof/>
                <w:webHidden/>
              </w:rPr>
              <w:fldChar w:fldCharType="end"/>
            </w:r>
          </w:hyperlink>
        </w:p>
        <w:p w14:paraId="3E100D54" w14:textId="43940C34" w:rsidR="001F3101" w:rsidRDefault="00000000">
          <w:pPr>
            <w:pStyle w:val="TOC2"/>
            <w:tabs>
              <w:tab w:val="right" w:leader="dot" w:pos="10790"/>
            </w:tabs>
            <w:rPr>
              <w:rFonts w:cstheme="minorBidi"/>
              <w:noProof/>
              <w:kern w:val="2"/>
              <w14:ligatures w14:val="standardContextual"/>
            </w:rPr>
          </w:pPr>
          <w:hyperlink w:anchor="_Toc138946979" w:history="1">
            <w:r w:rsidR="001F3101" w:rsidRPr="00BF4C2C">
              <w:rPr>
                <w:rStyle w:val="Hyperlink"/>
                <w:rFonts w:eastAsia="Times New Roman"/>
                <w:noProof/>
              </w:rPr>
              <w:t>DI</w:t>
            </w:r>
            <w:r w:rsidR="00FB593B">
              <w:rPr>
                <w:rStyle w:val="Hyperlink"/>
                <w:rFonts w:eastAsia="Times New Roman"/>
                <w:noProof/>
              </w:rPr>
              <w:t>A</w:t>
            </w:r>
            <w:r w:rsidR="001F3101" w:rsidRPr="00BF4C2C">
              <w:rPr>
                <w:rStyle w:val="Hyperlink"/>
                <w:rFonts w:eastAsia="Times New Roman"/>
                <w:noProof/>
              </w:rPr>
              <w:t>BETIC STUDENTS</w:t>
            </w:r>
            <w:r w:rsidR="001F3101">
              <w:rPr>
                <w:noProof/>
                <w:webHidden/>
              </w:rPr>
              <w:tab/>
            </w:r>
            <w:r w:rsidR="001F3101">
              <w:rPr>
                <w:noProof/>
                <w:webHidden/>
              </w:rPr>
              <w:fldChar w:fldCharType="begin"/>
            </w:r>
            <w:r w:rsidR="001F3101">
              <w:rPr>
                <w:noProof/>
                <w:webHidden/>
              </w:rPr>
              <w:instrText xml:space="preserve"> PAGEREF _Toc138946979 \h </w:instrText>
            </w:r>
            <w:r w:rsidR="001F3101">
              <w:rPr>
                <w:noProof/>
                <w:webHidden/>
              </w:rPr>
            </w:r>
            <w:r w:rsidR="001F3101">
              <w:rPr>
                <w:noProof/>
                <w:webHidden/>
              </w:rPr>
              <w:fldChar w:fldCharType="separate"/>
            </w:r>
            <w:r w:rsidR="001F3101">
              <w:rPr>
                <w:noProof/>
                <w:webHidden/>
              </w:rPr>
              <w:t>6</w:t>
            </w:r>
            <w:r w:rsidR="001F3101">
              <w:rPr>
                <w:noProof/>
                <w:webHidden/>
              </w:rPr>
              <w:fldChar w:fldCharType="end"/>
            </w:r>
          </w:hyperlink>
        </w:p>
        <w:p w14:paraId="08DC1D85" w14:textId="067E4560" w:rsidR="001F3101" w:rsidRDefault="00000000">
          <w:pPr>
            <w:pStyle w:val="TOC2"/>
            <w:tabs>
              <w:tab w:val="right" w:leader="dot" w:pos="10790"/>
            </w:tabs>
            <w:rPr>
              <w:rFonts w:cstheme="minorBidi"/>
              <w:noProof/>
              <w:kern w:val="2"/>
              <w14:ligatures w14:val="standardContextual"/>
            </w:rPr>
          </w:pPr>
          <w:hyperlink w:anchor="_Toc138946980" w:history="1">
            <w:r w:rsidR="001F3101" w:rsidRPr="00BF4C2C">
              <w:rPr>
                <w:rStyle w:val="Hyperlink"/>
                <w:rFonts w:eastAsia="Times New Roman"/>
                <w:noProof/>
              </w:rPr>
              <w:t>NURSING SERVICES</w:t>
            </w:r>
            <w:r w:rsidR="001F3101">
              <w:rPr>
                <w:noProof/>
                <w:webHidden/>
              </w:rPr>
              <w:tab/>
            </w:r>
            <w:r w:rsidR="001F3101">
              <w:rPr>
                <w:noProof/>
                <w:webHidden/>
              </w:rPr>
              <w:fldChar w:fldCharType="begin"/>
            </w:r>
            <w:r w:rsidR="001F3101">
              <w:rPr>
                <w:noProof/>
                <w:webHidden/>
              </w:rPr>
              <w:instrText xml:space="preserve"> PAGEREF _Toc138946980 \h </w:instrText>
            </w:r>
            <w:r w:rsidR="001F3101">
              <w:rPr>
                <w:noProof/>
                <w:webHidden/>
              </w:rPr>
            </w:r>
            <w:r w:rsidR="001F3101">
              <w:rPr>
                <w:noProof/>
                <w:webHidden/>
              </w:rPr>
              <w:fldChar w:fldCharType="separate"/>
            </w:r>
            <w:r w:rsidR="001F3101">
              <w:rPr>
                <w:noProof/>
                <w:webHidden/>
              </w:rPr>
              <w:t>6</w:t>
            </w:r>
            <w:r w:rsidR="001F3101">
              <w:rPr>
                <w:noProof/>
                <w:webHidden/>
              </w:rPr>
              <w:fldChar w:fldCharType="end"/>
            </w:r>
          </w:hyperlink>
        </w:p>
        <w:p w14:paraId="7F652E29" w14:textId="59DC4D50" w:rsidR="001F3101" w:rsidRDefault="00000000">
          <w:pPr>
            <w:pStyle w:val="TOC2"/>
            <w:tabs>
              <w:tab w:val="right" w:leader="dot" w:pos="10790"/>
            </w:tabs>
            <w:rPr>
              <w:rFonts w:cstheme="minorBidi"/>
              <w:noProof/>
              <w:kern w:val="2"/>
              <w14:ligatures w14:val="standardContextual"/>
            </w:rPr>
          </w:pPr>
          <w:hyperlink w:anchor="_Toc138946981" w:history="1">
            <w:r w:rsidR="001F3101" w:rsidRPr="00BF4C2C">
              <w:rPr>
                <w:rStyle w:val="Hyperlink"/>
                <w:rFonts w:eastAsia="Times New Roman"/>
                <w:noProof/>
              </w:rPr>
              <w:t>CORONA VIRUS AND INFLUENZA PREVENTION</w:t>
            </w:r>
            <w:r w:rsidR="001F3101">
              <w:rPr>
                <w:noProof/>
                <w:webHidden/>
              </w:rPr>
              <w:tab/>
            </w:r>
            <w:r w:rsidR="001F3101">
              <w:rPr>
                <w:noProof/>
                <w:webHidden/>
              </w:rPr>
              <w:fldChar w:fldCharType="begin"/>
            </w:r>
            <w:r w:rsidR="001F3101">
              <w:rPr>
                <w:noProof/>
                <w:webHidden/>
              </w:rPr>
              <w:instrText xml:space="preserve"> PAGEREF _Toc138946981 \h </w:instrText>
            </w:r>
            <w:r w:rsidR="001F3101">
              <w:rPr>
                <w:noProof/>
                <w:webHidden/>
              </w:rPr>
            </w:r>
            <w:r w:rsidR="001F3101">
              <w:rPr>
                <w:noProof/>
                <w:webHidden/>
              </w:rPr>
              <w:fldChar w:fldCharType="separate"/>
            </w:r>
            <w:r w:rsidR="001F3101">
              <w:rPr>
                <w:noProof/>
                <w:webHidden/>
              </w:rPr>
              <w:t>6</w:t>
            </w:r>
            <w:r w:rsidR="001F3101">
              <w:rPr>
                <w:noProof/>
                <w:webHidden/>
              </w:rPr>
              <w:fldChar w:fldCharType="end"/>
            </w:r>
          </w:hyperlink>
        </w:p>
        <w:p w14:paraId="67A8D999" w14:textId="3C84D32D" w:rsidR="001F3101" w:rsidRDefault="00000000">
          <w:pPr>
            <w:pStyle w:val="TOC1"/>
            <w:rPr>
              <w:rFonts w:asciiTheme="minorHAnsi" w:eastAsiaTheme="minorEastAsia" w:hAnsiTheme="minorHAnsi" w:cstheme="minorBidi"/>
              <w:smallCaps w:val="0"/>
              <w:kern w:val="2"/>
              <w14:ligatures w14:val="standardContextual"/>
            </w:rPr>
          </w:pPr>
          <w:hyperlink w:anchor="_Toc138946982" w:history="1">
            <w:r w:rsidR="001F3101" w:rsidRPr="00BF4C2C">
              <w:rPr>
                <w:rStyle w:val="Hyperlink"/>
                <w:b/>
                <w:bCs/>
              </w:rPr>
              <w:t>Notify staff if you experience a combination of these symptoms</w:t>
            </w:r>
            <w:r w:rsidR="001F3101">
              <w:rPr>
                <w:webHidden/>
              </w:rPr>
              <w:tab/>
            </w:r>
            <w:r w:rsidR="001F3101">
              <w:rPr>
                <w:webHidden/>
              </w:rPr>
              <w:fldChar w:fldCharType="begin"/>
            </w:r>
            <w:r w:rsidR="001F3101">
              <w:rPr>
                <w:webHidden/>
              </w:rPr>
              <w:instrText xml:space="preserve"> PAGEREF _Toc138946982 \h </w:instrText>
            </w:r>
            <w:r w:rsidR="001F3101">
              <w:rPr>
                <w:webHidden/>
              </w:rPr>
            </w:r>
            <w:r w:rsidR="001F3101">
              <w:rPr>
                <w:webHidden/>
              </w:rPr>
              <w:fldChar w:fldCharType="separate"/>
            </w:r>
            <w:r w:rsidR="001F3101">
              <w:rPr>
                <w:webHidden/>
              </w:rPr>
              <w:t>7</w:t>
            </w:r>
            <w:r w:rsidR="001F3101">
              <w:rPr>
                <w:webHidden/>
              </w:rPr>
              <w:fldChar w:fldCharType="end"/>
            </w:r>
          </w:hyperlink>
        </w:p>
        <w:p w14:paraId="53B0A26A" w14:textId="4A3336A4" w:rsidR="001F3101" w:rsidRDefault="00000000">
          <w:pPr>
            <w:pStyle w:val="TOC2"/>
            <w:tabs>
              <w:tab w:val="right" w:leader="dot" w:pos="10790"/>
            </w:tabs>
            <w:rPr>
              <w:rFonts w:cstheme="minorBidi"/>
              <w:noProof/>
              <w:kern w:val="2"/>
              <w14:ligatures w14:val="standardContextual"/>
            </w:rPr>
          </w:pPr>
          <w:hyperlink w:anchor="_Toc138946983" w:history="1">
            <w:r w:rsidR="001F3101" w:rsidRPr="00BF4C2C">
              <w:rPr>
                <w:rStyle w:val="Hyperlink"/>
                <w:rFonts w:eastAsia="Times New Roman"/>
                <w:noProof/>
              </w:rPr>
              <w:t>ACKNOWLEDGEMENT</w:t>
            </w:r>
            <w:r w:rsidR="001F3101">
              <w:rPr>
                <w:noProof/>
                <w:webHidden/>
              </w:rPr>
              <w:tab/>
            </w:r>
            <w:r w:rsidR="001F3101">
              <w:rPr>
                <w:noProof/>
                <w:webHidden/>
              </w:rPr>
              <w:fldChar w:fldCharType="begin"/>
            </w:r>
            <w:r w:rsidR="001F3101">
              <w:rPr>
                <w:noProof/>
                <w:webHidden/>
              </w:rPr>
              <w:instrText xml:space="preserve"> PAGEREF _Toc138946983 \h </w:instrText>
            </w:r>
            <w:r w:rsidR="001F3101">
              <w:rPr>
                <w:noProof/>
                <w:webHidden/>
              </w:rPr>
            </w:r>
            <w:r w:rsidR="001F3101">
              <w:rPr>
                <w:noProof/>
                <w:webHidden/>
              </w:rPr>
              <w:fldChar w:fldCharType="separate"/>
            </w:r>
            <w:r w:rsidR="001F3101">
              <w:rPr>
                <w:noProof/>
                <w:webHidden/>
              </w:rPr>
              <w:t>7</w:t>
            </w:r>
            <w:r w:rsidR="001F3101">
              <w:rPr>
                <w:noProof/>
                <w:webHidden/>
              </w:rPr>
              <w:fldChar w:fldCharType="end"/>
            </w:r>
          </w:hyperlink>
        </w:p>
        <w:p w14:paraId="2869E294" w14:textId="3A53A290" w:rsidR="003259B5" w:rsidRPr="003259B5" w:rsidRDefault="00A10DA5" w:rsidP="003259B5">
          <w:pPr>
            <w:spacing w:after="0"/>
            <w:sectPr w:rsidR="003259B5" w:rsidRPr="003259B5" w:rsidSect="003259B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fmt="lowerRoman" w:start="1"/>
              <w:cols w:space="720"/>
              <w:titlePg/>
              <w:docGrid w:linePitch="360"/>
            </w:sectPr>
          </w:pPr>
          <w:r w:rsidRPr="00A10DA5">
            <w:rPr>
              <w:rFonts w:ascii="Arial" w:hAnsi="Arial" w:cs="Arial"/>
              <w:b/>
              <w:bCs/>
              <w:noProof/>
            </w:rPr>
            <w:fldChar w:fldCharType="end"/>
          </w:r>
        </w:p>
      </w:sdtContent>
    </w:sdt>
    <w:p w14:paraId="01261BD7" w14:textId="77777777" w:rsidR="00D824F3" w:rsidRPr="002633FA" w:rsidRDefault="00D824F3" w:rsidP="00D824F3">
      <w:pPr>
        <w:spacing w:after="0" w:line="240" w:lineRule="auto"/>
        <w:rPr>
          <w:rFonts w:ascii="Arial" w:eastAsia="Times New Roman" w:hAnsi="Arial" w:cs="Arial"/>
        </w:rPr>
      </w:pPr>
    </w:p>
    <w:p w14:paraId="1EF9E785" w14:textId="4AE2BE7D" w:rsidR="002633FA" w:rsidRPr="001F3101" w:rsidRDefault="00E804A8" w:rsidP="00E804A8">
      <w:pPr>
        <w:pStyle w:val="Heading1"/>
        <w:rPr>
          <w:rFonts w:eastAsia="Times New Roman"/>
          <w:sz w:val="26"/>
          <w:szCs w:val="26"/>
        </w:rPr>
      </w:pPr>
      <w:bookmarkStart w:id="2" w:name="_Toc138946956"/>
      <w:r w:rsidRPr="001F3101">
        <w:rPr>
          <w:rFonts w:eastAsia="Times New Roman"/>
          <w:sz w:val="26"/>
          <w:szCs w:val="26"/>
        </w:rPr>
        <w:t>MASKS</w:t>
      </w:r>
      <w:bookmarkEnd w:id="2"/>
    </w:p>
    <w:p w14:paraId="3557FE32" w14:textId="77777777" w:rsidR="00E804A8" w:rsidRDefault="00E804A8" w:rsidP="00BB42F7">
      <w:pPr>
        <w:widowControl w:val="0"/>
        <w:spacing w:after="0" w:line="240" w:lineRule="auto"/>
        <w:ind w:right="432"/>
        <w:jc w:val="both"/>
        <w:rPr>
          <w:rFonts w:ascii="Arial" w:eastAsia="Times New Roman" w:hAnsi="Arial" w:cs="Arial"/>
        </w:rPr>
      </w:pPr>
    </w:p>
    <w:p w14:paraId="74339003" w14:textId="45D36A76" w:rsidR="00BB42F7" w:rsidRPr="00BB42F7" w:rsidRDefault="005C4188" w:rsidP="00BB42F7">
      <w:pPr>
        <w:widowControl w:val="0"/>
        <w:spacing w:after="0" w:line="240" w:lineRule="auto"/>
        <w:ind w:right="432"/>
        <w:jc w:val="both"/>
        <w:rPr>
          <w:rFonts w:ascii="Arial" w:eastAsia="Times New Roman" w:hAnsi="Arial" w:cs="Arial"/>
        </w:rPr>
      </w:pPr>
      <w:r>
        <w:rPr>
          <w:rFonts w:ascii="Arial" w:eastAsia="Times New Roman" w:hAnsi="Arial" w:cs="Arial"/>
        </w:rPr>
        <w:t xml:space="preserve">The Career, Technology, and Training Center does not require students or staff to wear masks. It is at the student’s discretion to wear </w:t>
      </w:r>
      <w:r w:rsidR="00A85452">
        <w:rPr>
          <w:rFonts w:ascii="Arial" w:eastAsia="Times New Roman" w:hAnsi="Arial" w:cs="Arial"/>
        </w:rPr>
        <w:t xml:space="preserve">a </w:t>
      </w:r>
      <w:r>
        <w:rPr>
          <w:rFonts w:ascii="Arial" w:eastAsia="Times New Roman" w:hAnsi="Arial" w:cs="Arial"/>
        </w:rPr>
        <w:t>face covering while attending classes at the Career, Technology, and Training Center for the Blind and Visually Impaired.</w:t>
      </w:r>
    </w:p>
    <w:p w14:paraId="6EBAB268" w14:textId="77777777" w:rsidR="00E804A8" w:rsidRDefault="00E804A8" w:rsidP="006B585F">
      <w:pPr>
        <w:spacing w:after="0" w:line="240" w:lineRule="auto"/>
        <w:rPr>
          <w:rFonts w:eastAsia="Times New Roman"/>
        </w:rPr>
      </w:pPr>
    </w:p>
    <w:p w14:paraId="7928B3DB" w14:textId="42987B30" w:rsidR="006B585F" w:rsidRPr="006B585F" w:rsidRDefault="00E804A8" w:rsidP="00E804A8">
      <w:pPr>
        <w:pStyle w:val="Heading2"/>
        <w:rPr>
          <w:rFonts w:ascii="Arial" w:eastAsia="Times New Roman" w:hAnsi="Arial" w:cs="Arial"/>
          <w:b/>
        </w:rPr>
      </w:pPr>
      <w:bookmarkStart w:id="3" w:name="_Toc138946957"/>
      <w:r w:rsidRPr="00C27DBA">
        <w:rPr>
          <w:rFonts w:eastAsia="Times New Roman"/>
        </w:rPr>
        <w:t>STUDENT ID AND ROOM KEY</w:t>
      </w:r>
      <w:bookmarkEnd w:id="3"/>
    </w:p>
    <w:p w14:paraId="195833F6" w14:textId="30F0ED5F" w:rsidR="00A85452" w:rsidRDefault="006B585F" w:rsidP="006B585F">
      <w:pPr>
        <w:spacing w:after="0" w:line="240" w:lineRule="auto"/>
        <w:rPr>
          <w:rFonts w:ascii="Arial" w:eastAsia="Times New Roman" w:hAnsi="Arial" w:cs="Arial"/>
        </w:rPr>
      </w:pPr>
      <w:r w:rsidRPr="00E50AF4">
        <w:rPr>
          <w:rFonts w:ascii="Arial" w:eastAsia="Times New Roman" w:hAnsi="Arial" w:cs="Arial"/>
          <w:b/>
          <w:u w:val="single"/>
        </w:rPr>
        <w:br/>
      </w:r>
      <w:r w:rsidRPr="00E50AF4">
        <w:rPr>
          <w:rFonts w:ascii="Arial" w:eastAsia="Times New Roman" w:hAnsi="Arial" w:cs="Arial"/>
        </w:rPr>
        <w:t>Upon your arriv</w:t>
      </w:r>
      <w:r w:rsidR="0011134C" w:rsidRPr="00E50AF4">
        <w:rPr>
          <w:rFonts w:ascii="Arial" w:eastAsia="Times New Roman" w:hAnsi="Arial" w:cs="Arial"/>
        </w:rPr>
        <w:t xml:space="preserve">al you </w:t>
      </w:r>
      <w:r w:rsidR="00A85452">
        <w:rPr>
          <w:rFonts w:ascii="Arial" w:eastAsia="Times New Roman" w:hAnsi="Arial" w:cs="Arial"/>
        </w:rPr>
        <w:t>received</w:t>
      </w:r>
      <w:r w:rsidR="00874A4A" w:rsidRPr="00E50AF4">
        <w:rPr>
          <w:rFonts w:ascii="Arial" w:eastAsia="Times New Roman" w:hAnsi="Arial" w:cs="Arial"/>
        </w:rPr>
        <w:t xml:space="preserve"> a room key,</w:t>
      </w:r>
      <w:r w:rsidRPr="00E50AF4">
        <w:rPr>
          <w:rFonts w:ascii="Arial" w:eastAsia="Times New Roman" w:hAnsi="Arial" w:cs="Arial"/>
        </w:rPr>
        <w:t xml:space="preserve"> which grants you access through pedestrian gates along the campus perimeter fence, the inner east staircase,</w:t>
      </w:r>
      <w:r w:rsidR="00647E73">
        <w:rPr>
          <w:rFonts w:ascii="Arial" w:eastAsia="Times New Roman" w:hAnsi="Arial" w:cs="Arial"/>
        </w:rPr>
        <w:t xml:space="preserve"> inner staircase, front and back doors,</w:t>
      </w:r>
      <w:r w:rsidRPr="00E50AF4">
        <w:rPr>
          <w:rFonts w:ascii="Arial" w:eastAsia="Times New Roman" w:hAnsi="Arial" w:cs="Arial"/>
        </w:rPr>
        <w:t xml:space="preserve"> </w:t>
      </w:r>
      <w:r w:rsidR="00A85452">
        <w:rPr>
          <w:rFonts w:ascii="Arial" w:eastAsia="Times New Roman" w:hAnsi="Arial" w:cs="Arial"/>
        </w:rPr>
        <w:t>and</w:t>
      </w:r>
      <w:r w:rsidRPr="00E50AF4">
        <w:rPr>
          <w:rFonts w:ascii="Arial" w:eastAsia="Times New Roman" w:hAnsi="Arial" w:cs="Arial"/>
        </w:rPr>
        <w:t xml:space="preserve"> your room. </w:t>
      </w:r>
    </w:p>
    <w:p w14:paraId="6AD12FFB" w14:textId="77777777" w:rsidR="00A85452" w:rsidRDefault="00A85452" w:rsidP="006B585F">
      <w:pPr>
        <w:spacing w:after="0" w:line="240" w:lineRule="auto"/>
        <w:rPr>
          <w:rFonts w:ascii="Arial" w:eastAsia="Times New Roman" w:hAnsi="Arial" w:cs="Arial"/>
        </w:rPr>
      </w:pPr>
    </w:p>
    <w:p w14:paraId="0EC297BB" w14:textId="77777777" w:rsidR="00A85452" w:rsidRDefault="006B585F" w:rsidP="006B585F">
      <w:pPr>
        <w:spacing w:after="0" w:line="240" w:lineRule="auto"/>
        <w:rPr>
          <w:rFonts w:ascii="Arial" w:eastAsia="Times New Roman" w:hAnsi="Arial" w:cs="Arial"/>
        </w:rPr>
      </w:pPr>
      <w:r w:rsidRPr="00E50AF4">
        <w:rPr>
          <w:rFonts w:ascii="Arial" w:eastAsia="Times New Roman" w:hAnsi="Arial" w:cs="Arial"/>
        </w:rPr>
        <w:t>T</w:t>
      </w:r>
      <w:r w:rsidR="00A85452">
        <w:rPr>
          <w:rFonts w:ascii="Arial" w:eastAsia="Times New Roman" w:hAnsi="Arial" w:cs="Arial"/>
        </w:rPr>
        <w:t>o use your</w:t>
      </w:r>
      <w:r w:rsidRPr="00E50AF4">
        <w:rPr>
          <w:rFonts w:ascii="Arial" w:eastAsia="Times New Roman" w:hAnsi="Arial" w:cs="Arial"/>
        </w:rPr>
        <w:t xml:space="preserve"> room key</w:t>
      </w:r>
      <w:r w:rsidR="00A85452">
        <w:rPr>
          <w:rFonts w:ascii="Arial" w:eastAsia="Times New Roman" w:hAnsi="Arial" w:cs="Arial"/>
        </w:rPr>
        <w:t>,</w:t>
      </w:r>
      <w:r w:rsidRPr="00E50AF4">
        <w:rPr>
          <w:rFonts w:ascii="Arial" w:eastAsia="Times New Roman" w:hAnsi="Arial" w:cs="Arial"/>
        </w:rPr>
        <w:t xml:space="preserve"> locate the scan plate outside of the point of entry and swipe or press your card against the plate until the door unlocks. </w:t>
      </w:r>
      <w:r w:rsidR="00A85452">
        <w:rPr>
          <w:rFonts w:ascii="Arial" w:eastAsia="Times New Roman" w:hAnsi="Arial" w:cs="Arial"/>
        </w:rPr>
        <w:t>You should have participated in a demonstration of how to use your room key during your campus tour</w:t>
      </w:r>
      <w:r w:rsidR="00F055EA">
        <w:rPr>
          <w:rFonts w:ascii="Arial" w:eastAsia="Times New Roman" w:hAnsi="Arial" w:cs="Arial"/>
        </w:rPr>
        <w:t xml:space="preserve">. </w:t>
      </w:r>
      <w:r w:rsidRPr="00E50AF4">
        <w:rPr>
          <w:rFonts w:ascii="Arial" w:eastAsia="Times New Roman" w:hAnsi="Arial" w:cs="Arial"/>
        </w:rPr>
        <w:t>If yo</w:t>
      </w:r>
      <w:r w:rsidR="00A85452">
        <w:rPr>
          <w:rFonts w:ascii="Arial" w:eastAsia="Times New Roman" w:hAnsi="Arial" w:cs="Arial"/>
        </w:rPr>
        <w:t xml:space="preserve">u lose or misplace your room key or if it’s </w:t>
      </w:r>
      <w:r w:rsidR="007F1140">
        <w:rPr>
          <w:rFonts w:ascii="Arial" w:eastAsia="Times New Roman" w:hAnsi="Arial" w:cs="Arial"/>
        </w:rPr>
        <w:t xml:space="preserve">broken, please alert a Residential Instructor </w:t>
      </w:r>
      <w:r w:rsidRPr="00E50AF4">
        <w:rPr>
          <w:rFonts w:ascii="Arial" w:eastAsia="Times New Roman" w:hAnsi="Arial" w:cs="Arial"/>
        </w:rPr>
        <w:t xml:space="preserve">immediately </w:t>
      </w:r>
      <w:r w:rsidR="00A85452">
        <w:rPr>
          <w:rFonts w:ascii="Arial" w:eastAsia="Times New Roman" w:hAnsi="Arial" w:cs="Arial"/>
        </w:rPr>
        <w:t>and we will issue you a replacement</w:t>
      </w:r>
      <w:r w:rsidRPr="00E50AF4">
        <w:rPr>
          <w:rFonts w:ascii="Arial" w:eastAsia="Times New Roman" w:hAnsi="Arial" w:cs="Arial"/>
        </w:rPr>
        <w:t xml:space="preserve">. </w:t>
      </w:r>
    </w:p>
    <w:p w14:paraId="6F9B3B0D" w14:textId="77777777" w:rsidR="00A85452" w:rsidRDefault="00A85452" w:rsidP="006B585F">
      <w:pPr>
        <w:spacing w:after="0" w:line="240" w:lineRule="auto"/>
        <w:rPr>
          <w:rFonts w:ascii="Arial" w:eastAsia="Times New Roman" w:hAnsi="Arial" w:cs="Arial"/>
        </w:rPr>
      </w:pPr>
    </w:p>
    <w:p w14:paraId="4E3D640E" w14:textId="0E30104B" w:rsidR="006B585F" w:rsidRPr="00E50AF4" w:rsidRDefault="006B585F" w:rsidP="006B585F">
      <w:pPr>
        <w:spacing w:after="0" w:line="240" w:lineRule="auto"/>
        <w:rPr>
          <w:rFonts w:ascii="Arial" w:eastAsia="Times New Roman" w:hAnsi="Arial" w:cs="Arial"/>
        </w:rPr>
      </w:pPr>
      <w:r w:rsidRPr="00E50AF4">
        <w:rPr>
          <w:rFonts w:ascii="Arial" w:eastAsia="Times New Roman" w:hAnsi="Arial" w:cs="Arial"/>
        </w:rPr>
        <w:t xml:space="preserve">When signing out for the weekend, holiday, or any other extended </w:t>
      </w:r>
      <w:r w:rsidR="00AD7BDF" w:rsidRPr="00E50AF4">
        <w:rPr>
          <w:rFonts w:ascii="Arial" w:eastAsia="Times New Roman" w:hAnsi="Arial" w:cs="Arial"/>
        </w:rPr>
        <w:t>period</w:t>
      </w:r>
      <w:r w:rsidRPr="00E50AF4">
        <w:rPr>
          <w:rFonts w:ascii="Arial" w:eastAsia="Times New Roman" w:hAnsi="Arial" w:cs="Arial"/>
        </w:rPr>
        <w:t xml:space="preserve"> that will keep you off campus, </w:t>
      </w:r>
      <w:r w:rsidR="002409E1">
        <w:rPr>
          <w:rFonts w:ascii="Arial" w:eastAsia="Times New Roman" w:hAnsi="Arial" w:cs="Arial"/>
        </w:rPr>
        <w:t xml:space="preserve">turn in </w:t>
      </w:r>
      <w:r w:rsidRPr="00E50AF4">
        <w:rPr>
          <w:rFonts w:ascii="Arial" w:eastAsia="Times New Roman" w:hAnsi="Arial" w:cs="Arial"/>
        </w:rPr>
        <w:t xml:space="preserve">your room key prior to your departure. </w:t>
      </w:r>
    </w:p>
    <w:p w14:paraId="24345803" w14:textId="77777777" w:rsidR="006B585F" w:rsidRPr="00E50AF4" w:rsidRDefault="006B585F" w:rsidP="006B585F">
      <w:pPr>
        <w:spacing w:after="0" w:line="240" w:lineRule="auto"/>
        <w:rPr>
          <w:rFonts w:ascii="Arial" w:eastAsia="Times New Roman" w:hAnsi="Arial" w:cs="Arial"/>
        </w:rPr>
      </w:pPr>
    </w:p>
    <w:p w14:paraId="07212649" w14:textId="7EAB0BE5" w:rsidR="006B585F" w:rsidRPr="006B585F" w:rsidRDefault="00A85452" w:rsidP="006B585F">
      <w:pPr>
        <w:spacing w:after="0" w:line="240" w:lineRule="auto"/>
        <w:rPr>
          <w:rFonts w:ascii="Arial" w:eastAsia="Times New Roman" w:hAnsi="Arial" w:cs="Arial"/>
        </w:rPr>
      </w:pPr>
      <w:r>
        <w:rPr>
          <w:rFonts w:ascii="Arial" w:eastAsia="Times New Roman" w:hAnsi="Arial" w:cs="Arial"/>
        </w:rPr>
        <w:t>You will receive a</w:t>
      </w:r>
      <w:r w:rsidR="006B585F" w:rsidRPr="00E50AF4">
        <w:rPr>
          <w:rFonts w:ascii="Arial" w:eastAsia="Times New Roman" w:hAnsi="Arial" w:cs="Arial"/>
        </w:rPr>
        <w:t xml:space="preserve"> student identification card with your photo to keep along with your room key. </w:t>
      </w:r>
      <w:r w:rsidR="002409E1">
        <w:rPr>
          <w:rFonts w:ascii="Arial" w:eastAsia="Times New Roman" w:hAnsi="Arial" w:cs="Arial"/>
        </w:rPr>
        <w:t>Your student</w:t>
      </w:r>
      <w:r w:rsidR="006B585F" w:rsidRPr="00E50AF4">
        <w:rPr>
          <w:rFonts w:ascii="Arial" w:eastAsia="Times New Roman" w:hAnsi="Arial" w:cs="Arial"/>
        </w:rPr>
        <w:t xml:space="preserve"> ID will be </w:t>
      </w:r>
      <w:r w:rsidR="002409E1">
        <w:rPr>
          <w:rFonts w:ascii="Arial" w:eastAsia="Times New Roman" w:hAnsi="Arial" w:cs="Arial"/>
        </w:rPr>
        <w:t>issued</w:t>
      </w:r>
      <w:r w:rsidR="006B585F" w:rsidRPr="00E50AF4">
        <w:rPr>
          <w:rFonts w:ascii="Arial" w:eastAsia="Times New Roman" w:hAnsi="Arial" w:cs="Arial"/>
        </w:rPr>
        <w:t xml:space="preserve"> to you within a few days of your arrival.</w:t>
      </w:r>
      <w:r w:rsidR="006B585F" w:rsidRPr="006B585F">
        <w:rPr>
          <w:rFonts w:ascii="Arial" w:eastAsia="Times New Roman" w:hAnsi="Arial" w:cs="Arial"/>
        </w:rPr>
        <w:t xml:space="preserve"> </w:t>
      </w:r>
    </w:p>
    <w:p w14:paraId="1DC68508" w14:textId="77777777" w:rsidR="006B585F" w:rsidRPr="006B585F" w:rsidRDefault="006B585F" w:rsidP="006B585F">
      <w:pPr>
        <w:spacing w:after="0" w:line="240" w:lineRule="auto"/>
        <w:rPr>
          <w:rFonts w:ascii="Arial" w:eastAsia="Times New Roman" w:hAnsi="Arial" w:cs="Arial"/>
          <w:b/>
          <w:u w:val="single"/>
        </w:rPr>
      </w:pPr>
    </w:p>
    <w:p w14:paraId="23014116" w14:textId="57C8543F" w:rsidR="002633FA" w:rsidRDefault="00E804A8" w:rsidP="00E804A8">
      <w:pPr>
        <w:pStyle w:val="Heading2"/>
        <w:rPr>
          <w:rFonts w:ascii="Arial" w:eastAsia="Times New Roman" w:hAnsi="Arial" w:cs="Arial"/>
        </w:rPr>
      </w:pPr>
      <w:bookmarkStart w:id="4" w:name="_Toc138946958"/>
      <w:r w:rsidRPr="00C27DBA">
        <w:rPr>
          <w:rFonts w:eastAsia="Times New Roman"/>
        </w:rPr>
        <w:t>CANE OR SERVICE DOG POLICY</w:t>
      </w:r>
      <w:bookmarkEnd w:id="4"/>
    </w:p>
    <w:p w14:paraId="2565CE5D" w14:textId="77777777" w:rsidR="00E804A8" w:rsidRDefault="00E804A8" w:rsidP="006B585F">
      <w:pPr>
        <w:spacing w:after="0" w:line="240" w:lineRule="auto"/>
        <w:rPr>
          <w:rFonts w:ascii="Arial" w:eastAsia="Times New Roman" w:hAnsi="Arial" w:cs="Arial"/>
        </w:rPr>
      </w:pPr>
    </w:p>
    <w:p w14:paraId="7C558BD3" w14:textId="784DBA79" w:rsidR="00700C2A" w:rsidRDefault="00700C2A" w:rsidP="006B585F">
      <w:pPr>
        <w:spacing w:after="0" w:line="240" w:lineRule="auto"/>
        <w:rPr>
          <w:rFonts w:ascii="Arial" w:eastAsia="Times New Roman" w:hAnsi="Arial" w:cs="Arial"/>
        </w:rPr>
      </w:pPr>
      <w:r>
        <w:rPr>
          <w:rFonts w:ascii="Arial" w:eastAsia="Times New Roman" w:hAnsi="Arial" w:cs="Arial"/>
        </w:rPr>
        <w:t>You will be required to use a cane or guide dog during your time at the Career, Technology and Training Center if:</w:t>
      </w:r>
    </w:p>
    <w:p w14:paraId="15ABABCA" w14:textId="77777777" w:rsidR="00700C2A" w:rsidRDefault="00700C2A" w:rsidP="006B585F">
      <w:pPr>
        <w:spacing w:after="0" w:line="240" w:lineRule="auto"/>
        <w:rPr>
          <w:rFonts w:ascii="Arial" w:eastAsia="Times New Roman" w:hAnsi="Arial" w:cs="Arial"/>
        </w:rPr>
      </w:pPr>
    </w:p>
    <w:p w14:paraId="29B4716A" w14:textId="61C55397" w:rsidR="00700C2A" w:rsidRDefault="00700C2A" w:rsidP="00700C2A">
      <w:pPr>
        <w:pStyle w:val="ListParagraph"/>
        <w:numPr>
          <w:ilvl w:val="0"/>
          <w:numId w:val="12"/>
        </w:numPr>
        <w:spacing w:after="0" w:line="240" w:lineRule="auto"/>
        <w:rPr>
          <w:rFonts w:ascii="Arial" w:eastAsia="Times New Roman" w:hAnsi="Arial" w:cs="Arial"/>
        </w:rPr>
      </w:pPr>
      <w:r>
        <w:rPr>
          <w:rFonts w:ascii="Arial" w:eastAsia="Times New Roman" w:hAnsi="Arial" w:cs="Arial"/>
        </w:rPr>
        <w:t>A</w:t>
      </w:r>
      <w:r w:rsidR="006B585F" w:rsidRPr="00700C2A">
        <w:rPr>
          <w:rFonts w:ascii="Arial" w:eastAsia="Times New Roman" w:hAnsi="Arial" w:cs="Arial"/>
        </w:rPr>
        <w:t xml:space="preserve">n Orientation </w:t>
      </w:r>
      <w:r>
        <w:rPr>
          <w:rFonts w:ascii="Arial" w:eastAsia="Times New Roman" w:hAnsi="Arial" w:cs="Arial"/>
        </w:rPr>
        <w:t>and</w:t>
      </w:r>
      <w:r w:rsidR="006B585F" w:rsidRPr="00700C2A">
        <w:rPr>
          <w:rFonts w:ascii="Arial" w:eastAsia="Times New Roman" w:hAnsi="Arial" w:cs="Arial"/>
        </w:rPr>
        <w:t xml:space="preserve"> Mobility Instructor </w:t>
      </w:r>
      <w:r>
        <w:rPr>
          <w:rFonts w:ascii="Arial" w:eastAsia="Times New Roman" w:hAnsi="Arial" w:cs="Arial"/>
        </w:rPr>
        <w:t>recommends</w:t>
      </w:r>
      <w:r w:rsidR="006B585F" w:rsidRPr="00700C2A">
        <w:rPr>
          <w:rFonts w:ascii="Arial" w:eastAsia="Times New Roman" w:hAnsi="Arial" w:cs="Arial"/>
        </w:rPr>
        <w:t xml:space="preserve"> </w:t>
      </w:r>
      <w:r w:rsidR="003D0F53">
        <w:rPr>
          <w:rFonts w:ascii="Arial" w:eastAsia="Times New Roman" w:hAnsi="Arial" w:cs="Arial"/>
        </w:rPr>
        <w:t>that you use a travel aid; or</w:t>
      </w:r>
    </w:p>
    <w:p w14:paraId="31F77150" w14:textId="02EF79AC" w:rsidR="00700C2A" w:rsidRDefault="00700C2A" w:rsidP="00700C2A">
      <w:pPr>
        <w:pStyle w:val="ListParagraph"/>
        <w:numPr>
          <w:ilvl w:val="0"/>
          <w:numId w:val="12"/>
        </w:numPr>
        <w:spacing w:after="0" w:line="240" w:lineRule="auto"/>
        <w:rPr>
          <w:rFonts w:ascii="Arial" w:eastAsia="Times New Roman" w:hAnsi="Arial" w:cs="Arial"/>
        </w:rPr>
      </w:pPr>
      <w:r>
        <w:rPr>
          <w:rFonts w:ascii="Arial" w:eastAsia="Times New Roman" w:hAnsi="Arial" w:cs="Arial"/>
        </w:rPr>
        <w:t>You are</w:t>
      </w:r>
      <w:r w:rsidR="006B585F" w:rsidRPr="00700C2A">
        <w:rPr>
          <w:rFonts w:ascii="Arial" w:eastAsia="Times New Roman" w:hAnsi="Arial" w:cs="Arial"/>
        </w:rPr>
        <w:t xml:space="preserve"> endangering </w:t>
      </w:r>
      <w:r>
        <w:rPr>
          <w:rFonts w:ascii="Arial" w:eastAsia="Times New Roman" w:hAnsi="Arial" w:cs="Arial"/>
        </w:rPr>
        <w:t>yourself</w:t>
      </w:r>
      <w:r w:rsidR="003D0F53">
        <w:rPr>
          <w:rFonts w:ascii="Arial" w:eastAsia="Times New Roman" w:hAnsi="Arial" w:cs="Arial"/>
        </w:rPr>
        <w:t xml:space="preserve">, </w:t>
      </w:r>
      <w:r w:rsidR="006B585F" w:rsidRPr="00700C2A">
        <w:rPr>
          <w:rFonts w:ascii="Arial" w:eastAsia="Times New Roman" w:hAnsi="Arial" w:cs="Arial"/>
        </w:rPr>
        <w:t>other students</w:t>
      </w:r>
      <w:r w:rsidR="003D0F53">
        <w:rPr>
          <w:rFonts w:ascii="Arial" w:eastAsia="Times New Roman" w:hAnsi="Arial" w:cs="Arial"/>
        </w:rPr>
        <w:t>,</w:t>
      </w:r>
      <w:r w:rsidR="006B585F" w:rsidRPr="00700C2A">
        <w:rPr>
          <w:rFonts w:ascii="Arial" w:eastAsia="Times New Roman" w:hAnsi="Arial" w:cs="Arial"/>
        </w:rPr>
        <w:t xml:space="preserve"> or staff</w:t>
      </w:r>
      <w:r w:rsidR="003D0F53">
        <w:rPr>
          <w:rFonts w:ascii="Arial" w:eastAsia="Times New Roman" w:hAnsi="Arial" w:cs="Arial"/>
        </w:rPr>
        <w:t>.</w:t>
      </w:r>
    </w:p>
    <w:p w14:paraId="58E506A9" w14:textId="77777777" w:rsidR="00700C2A" w:rsidRDefault="00700C2A" w:rsidP="00700C2A">
      <w:pPr>
        <w:pStyle w:val="ListParagraph"/>
        <w:spacing w:after="0" w:line="240" w:lineRule="auto"/>
        <w:rPr>
          <w:rFonts w:ascii="Arial" w:eastAsia="Times New Roman" w:hAnsi="Arial" w:cs="Arial"/>
        </w:rPr>
      </w:pPr>
    </w:p>
    <w:p w14:paraId="18467AD4" w14:textId="3DEB1E47" w:rsidR="00700C2A" w:rsidRDefault="006B585F" w:rsidP="00700C2A">
      <w:pPr>
        <w:spacing w:after="0" w:line="240" w:lineRule="auto"/>
        <w:ind w:left="360"/>
        <w:rPr>
          <w:rFonts w:ascii="Arial" w:eastAsia="Times New Roman" w:hAnsi="Arial" w:cs="Arial"/>
        </w:rPr>
      </w:pPr>
      <w:r w:rsidRPr="00700C2A">
        <w:rPr>
          <w:rFonts w:ascii="Arial" w:eastAsia="Times New Roman" w:hAnsi="Arial" w:cs="Arial"/>
        </w:rPr>
        <w:t xml:space="preserve">If you do not have a cane, you will receive one along with training </w:t>
      </w:r>
      <w:r w:rsidR="00700C2A">
        <w:rPr>
          <w:rFonts w:ascii="Arial" w:eastAsia="Times New Roman" w:hAnsi="Arial" w:cs="Arial"/>
        </w:rPr>
        <w:t>on how to use it</w:t>
      </w:r>
      <w:r w:rsidRPr="00700C2A">
        <w:rPr>
          <w:rFonts w:ascii="Arial" w:eastAsia="Times New Roman" w:hAnsi="Arial" w:cs="Arial"/>
        </w:rPr>
        <w:t xml:space="preserve">. If you have a service dog, </w:t>
      </w:r>
      <w:r w:rsidR="00700C2A">
        <w:rPr>
          <w:rFonts w:ascii="Arial" w:eastAsia="Times New Roman" w:hAnsi="Arial" w:cs="Arial"/>
        </w:rPr>
        <w:t>you</w:t>
      </w:r>
      <w:r w:rsidR="003D0F53">
        <w:rPr>
          <w:rFonts w:ascii="Arial" w:eastAsia="Times New Roman" w:hAnsi="Arial" w:cs="Arial"/>
        </w:rPr>
        <w:t xml:space="preserve"> will</w:t>
      </w:r>
      <w:r w:rsidR="00700C2A">
        <w:rPr>
          <w:rFonts w:ascii="Arial" w:eastAsia="Times New Roman" w:hAnsi="Arial" w:cs="Arial"/>
        </w:rPr>
        <w:t>:</w:t>
      </w:r>
    </w:p>
    <w:p w14:paraId="0E515C9A" w14:textId="77777777" w:rsidR="003D0F53" w:rsidRDefault="00700C2A" w:rsidP="00700C2A">
      <w:pPr>
        <w:pStyle w:val="ListParagraph"/>
        <w:numPr>
          <w:ilvl w:val="0"/>
          <w:numId w:val="13"/>
        </w:numPr>
        <w:spacing w:after="0" w:line="240" w:lineRule="auto"/>
        <w:rPr>
          <w:rFonts w:ascii="Arial" w:eastAsia="Times New Roman" w:hAnsi="Arial" w:cs="Arial"/>
        </w:rPr>
      </w:pPr>
      <w:r>
        <w:rPr>
          <w:rFonts w:ascii="Arial" w:eastAsia="Times New Roman" w:hAnsi="Arial" w:cs="Arial"/>
        </w:rPr>
        <w:t>K</w:t>
      </w:r>
      <w:r w:rsidR="006B585F" w:rsidRPr="00700C2A">
        <w:rPr>
          <w:rFonts w:ascii="Arial" w:eastAsia="Times New Roman" w:hAnsi="Arial" w:cs="Arial"/>
        </w:rPr>
        <w:t>eep your service dog in harn</w:t>
      </w:r>
      <w:r w:rsidR="007908FC" w:rsidRPr="00700C2A">
        <w:rPr>
          <w:rFonts w:ascii="Arial" w:eastAsia="Times New Roman" w:hAnsi="Arial" w:cs="Arial"/>
        </w:rPr>
        <w:t xml:space="preserve">ess while in all public areas. </w:t>
      </w:r>
    </w:p>
    <w:p w14:paraId="1EA2891E" w14:textId="77777777" w:rsidR="003D0F53" w:rsidRDefault="003D0F53" w:rsidP="00700C2A">
      <w:pPr>
        <w:pStyle w:val="ListParagraph"/>
        <w:numPr>
          <w:ilvl w:val="0"/>
          <w:numId w:val="13"/>
        </w:numPr>
        <w:spacing w:after="0" w:line="240" w:lineRule="auto"/>
        <w:rPr>
          <w:rFonts w:ascii="Arial" w:eastAsia="Times New Roman" w:hAnsi="Arial" w:cs="Arial"/>
        </w:rPr>
      </w:pPr>
      <w:r>
        <w:rPr>
          <w:rFonts w:ascii="Arial" w:eastAsia="Times New Roman" w:hAnsi="Arial" w:cs="Arial"/>
        </w:rPr>
        <w:t>Not r</w:t>
      </w:r>
      <w:r w:rsidR="006B585F" w:rsidRPr="00700C2A">
        <w:rPr>
          <w:rFonts w:ascii="Arial" w:eastAsia="Times New Roman" w:hAnsi="Arial" w:cs="Arial"/>
        </w:rPr>
        <w:t>eleas</w:t>
      </w:r>
      <w:r>
        <w:rPr>
          <w:rFonts w:ascii="Arial" w:eastAsia="Times New Roman" w:hAnsi="Arial" w:cs="Arial"/>
        </w:rPr>
        <w:t>e your service dog</w:t>
      </w:r>
      <w:r w:rsidR="006B585F" w:rsidRPr="00700C2A">
        <w:rPr>
          <w:rFonts w:ascii="Arial" w:eastAsia="Times New Roman" w:hAnsi="Arial" w:cs="Arial"/>
        </w:rPr>
        <w:t xml:space="preserve"> from harness for play tim</w:t>
      </w:r>
      <w:r w:rsidR="007908FC" w:rsidRPr="00700C2A">
        <w:rPr>
          <w:rFonts w:ascii="Arial" w:eastAsia="Times New Roman" w:hAnsi="Arial" w:cs="Arial"/>
        </w:rPr>
        <w:t xml:space="preserve">e while inside any building. </w:t>
      </w:r>
    </w:p>
    <w:p w14:paraId="03DF52C1" w14:textId="77777777" w:rsidR="003D0F53" w:rsidRDefault="003D0F53" w:rsidP="00700C2A">
      <w:pPr>
        <w:pStyle w:val="ListParagraph"/>
        <w:numPr>
          <w:ilvl w:val="0"/>
          <w:numId w:val="13"/>
        </w:numPr>
        <w:spacing w:after="0" w:line="240" w:lineRule="auto"/>
        <w:rPr>
          <w:rFonts w:ascii="Arial" w:eastAsia="Times New Roman" w:hAnsi="Arial" w:cs="Arial"/>
        </w:rPr>
      </w:pPr>
      <w:r>
        <w:rPr>
          <w:rFonts w:ascii="Arial" w:eastAsia="Times New Roman" w:hAnsi="Arial" w:cs="Arial"/>
        </w:rPr>
        <w:t>C</w:t>
      </w:r>
      <w:r w:rsidR="006B585F" w:rsidRPr="00700C2A">
        <w:rPr>
          <w:rFonts w:ascii="Arial" w:eastAsia="Times New Roman" w:hAnsi="Arial" w:cs="Arial"/>
        </w:rPr>
        <w:t xml:space="preserve">lean up </w:t>
      </w:r>
      <w:r w:rsidR="00FB593B" w:rsidRPr="00700C2A">
        <w:rPr>
          <w:rFonts w:ascii="Arial" w:eastAsia="Times New Roman" w:hAnsi="Arial" w:cs="Arial"/>
        </w:rPr>
        <w:t>their</w:t>
      </w:r>
      <w:r w:rsidR="006B585F" w:rsidRPr="00700C2A">
        <w:rPr>
          <w:rFonts w:ascii="Arial" w:eastAsia="Times New Roman" w:hAnsi="Arial" w:cs="Arial"/>
        </w:rPr>
        <w:t xml:space="preserve"> dog’s waste. </w:t>
      </w:r>
    </w:p>
    <w:p w14:paraId="3BDDB8A3" w14:textId="5E116D45" w:rsidR="003D0F53" w:rsidRDefault="003D0F53" w:rsidP="00700C2A">
      <w:pPr>
        <w:pStyle w:val="ListParagraph"/>
        <w:numPr>
          <w:ilvl w:val="0"/>
          <w:numId w:val="13"/>
        </w:numPr>
        <w:spacing w:after="0" w:line="240" w:lineRule="auto"/>
        <w:rPr>
          <w:rFonts w:ascii="Arial" w:eastAsia="Times New Roman" w:hAnsi="Arial" w:cs="Arial"/>
        </w:rPr>
      </w:pPr>
      <w:r>
        <w:rPr>
          <w:rFonts w:ascii="Arial" w:eastAsia="Times New Roman" w:hAnsi="Arial" w:cs="Arial"/>
        </w:rPr>
        <w:t>Dispose of dog waste in outside trash cans only.</w:t>
      </w:r>
    </w:p>
    <w:p w14:paraId="7067D500" w14:textId="77777777" w:rsidR="003D0F53" w:rsidRDefault="003D0F53" w:rsidP="003D0F53">
      <w:pPr>
        <w:spacing w:after="0" w:line="240" w:lineRule="auto"/>
        <w:rPr>
          <w:rFonts w:ascii="Arial" w:eastAsia="Times New Roman" w:hAnsi="Arial" w:cs="Arial"/>
        </w:rPr>
      </w:pPr>
    </w:p>
    <w:p w14:paraId="022AA89C" w14:textId="27656648" w:rsidR="006B585F" w:rsidRPr="003D0F53" w:rsidRDefault="003D0F53" w:rsidP="003D0F53">
      <w:pPr>
        <w:spacing w:after="0" w:line="240" w:lineRule="auto"/>
        <w:rPr>
          <w:rFonts w:ascii="Arial" w:eastAsia="Times New Roman" w:hAnsi="Arial" w:cs="Arial"/>
        </w:rPr>
      </w:pPr>
      <w:r>
        <w:rPr>
          <w:rFonts w:ascii="Arial" w:eastAsia="Times New Roman" w:hAnsi="Arial" w:cs="Arial"/>
        </w:rPr>
        <w:t>We recommend that you walk your dog in the</w:t>
      </w:r>
      <w:r w:rsidR="000902A9" w:rsidRPr="003D0F53">
        <w:rPr>
          <w:rFonts w:ascii="Arial" w:eastAsia="Times New Roman" w:hAnsi="Arial" w:cs="Arial"/>
        </w:rPr>
        <w:t xml:space="preserve"> grass field toward the west end of the Residence Hall. </w:t>
      </w:r>
      <w:r>
        <w:rPr>
          <w:rFonts w:ascii="Arial" w:eastAsia="Times New Roman" w:hAnsi="Arial" w:cs="Arial"/>
        </w:rPr>
        <w:t xml:space="preserve">If you need waste bags, you may request them from any </w:t>
      </w:r>
      <w:r w:rsidR="006B585F" w:rsidRPr="003D0F53">
        <w:rPr>
          <w:rFonts w:ascii="Arial" w:eastAsia="Times New Roman" w:hAnsi="Arial" w:cs="Arial"/>
        </w:rPr>
        <w:t>Residential Instructor</w:t>
      </w:r>
      <w:r>
        <w:rPr>
          <w:rFonts w:ascii="Arial" w:eastAsia="Times New Roman" w:hAnsi="Arial" w:cs="Arial"/>
        </w:rPr>
        <w:t xml:space="preserve"> </w:t>
      </w:r>
      <w:r w:rsidR="006B585F" w:rsidRPr="003D0F53">
        <w:rPr>
          <w:rFonts w:ascii="Arial" w:eastAsia="Times New Roman" w:hAnsi="Arial" w:cs="Arial"/>
        </w:rPr>
        <w:t>on duty</w:t>
      </w:r>
      <w:r>
        <w:rPr>
          <w:rFonts w:ascii="Arial" w:eastAsia="Times New Roman" w:hAnsi="Arial" w:cs="Arial"/>
        </w:rPr>
        <w:t>.</w:t>
      </w:r>
      <w:r w:rsidR="007908FC" w:rsidRPr="003D0F53">
        <w:rPr>
          <w:rFonts w:ascii="Arial" w:eastAsia="Times New Roman" w:hAnsi="Arial" w:cs="Arial"/>
        </w:rPr>
        <w:t xml:space="preserve"> </w:t>
      </w:r>
    </w:p>
    <w:p w14:paraId="39932451" w14:textId="77777777" w:rsidR="006B585F" w:rsidRPr="006B585F" w:rsidRDefault="006B585F" w:rsidP="006B585F">
      <w:pPr>
        <w:spacing w:after="0" w:line="240" w:lineRule="auto"/>
        <w:rPr>
          <w:rFonts w:ascii="Arial" w:eastAsia="Times New Roman" w:hAnsi="Arial" w:cs="Arial"/>
        </w:rPr>
      </w:pPr>
    </w:p>
    <w:p w14:paraId="4A4D16BE" w14:textId="507BE390" w:rsidR="002633FA" w:rsidRDefault="00E804A8" w:rsidP="00E804A8">
      <w:pPr>
        <w:pStyle w:val="Heading2"/>
        <w:rPr>
          <w:rFonts w:ascii="Arial" w:eastAsia="Times New Roman" w:hAnsi="Arial" w:cs="Arial"/>
        </w:rPr>
      </w:pPr>
      <w:bookmarkStart w:id="5" w:name="_Toc138946959"/>
      <w:r w:rsidRPr="00C27DBA">
        <w:rPr>
          <w:rFonts w:eastAsia="Times New Roman"/>
        </w:rPr>
        <w:t>WEAPONS, DRUG AND ALCOHOL USE POLICY</w:t>
      </w:r>
      <w:bookmarkEnd w:id="5"/>
    </w:p>
    <w:p w14:paraId="687AD59D" w14:textId="77777777" w:rsidR="00E804A8" w:rsidRDefault="00E804A8" w:rsidP="006B585F">
      <w:pPr>
        <w:spacing w:after="0" w:line="240" w:lineRule="auto"/>
        <w:rPr>
          <w:rFonts w:ascii="Arial" w:eastAsia="Times New Roman" w:hAnsi="Arial" w:cs="Arial"/>
        </w:rPr>
      </w:pPr>
    </w:p>
    <w:p w14:paraId="431B973C" w14:textId="4574BD86" w:rsidR="006B585F" w:rsidRDefault="00FA7569" w:rsidP="006B585F">
      <w:pPr>
        <w:spacing w:after="0" w:line="240" w:lineRule="auto"/>
        <w:rPr>
          <w:rFonts w:ascii="Arial" w:eastAsia="Times New Roman" w:hAnsi="Arial" w:cs="Arial"/>
        </w:rPr>
      </w:pPr>
      <w:r>
        <w:rPr>
          <w:rFonts w:ascii="Arial" w:eastAsia="Times New Roman" w:hAnsi="Arial" w:cs="Arial"/>
        </w:rPr>
        <w:t xml:space="preserve">Use, </w:t>
      </w:r>
      <w:r w:rsidR="00517D0A">
        <w:rPr>
          <w:rFonts w:ascii="Arial" w:eastAsia="Times New Roman" w:hAnsi="Arial" w:cs="Arial"/>
        </w:rPr>
        <w:t>possession</w:t>
      </w:r>
      <w:r>
        <w:rPr>
          <w:rFonts w:ascii="Arial" w:eastAsia="Times New Roman" w:hAnsi="Arial" w:cs="Arial"/>
        </w:rPr>
        <w:t xml:space="preserve">, </w:t>
      </w:r>
      <w:r w:rsidR="006B585F" w:rsidRPr="006B585F">
        <w:rPr>
          <w:rFonts w:ascii="Arial" w:eastAsia="Times New Roman" w:hAnsi="Arial" w:cs="Arial"/>
        </w:rPr>
        <w:t>or storage of</w:t>
      </w:r>
      <w:r w:rsidR="00517D0A">
        <w:rPr>
          <w:rFonts w:ascii="Arial" w:eastAsia="Times New Roman" w:hAnsi="Arial" w:cs="Arial"/>
        </w:rPr>
        <w:t xml:space="preserve"> weapons,</w:t>
      </w:r>
      <w:r w:rsidR="006B585F" w:rsidRPr="006B585F">
        <w:rPr>
          <w:rFonts w:ascii="Arial" w:eastAsia="Times New Roman" w:hAnsi="Arial" w:cs="Arial"/>
        </w:rPr>
        <w:t xml:space="preserve"> recreational drugs and/or alcohol is </w:t>
      </w:r>
      <w:r w:rsidRPr="006B585F">
        <w:rPr>
          <w:rFonts w:ascii="Arial" w:eastAsia="Times New Roman" w:hAnsi="Arial" w:cs="Arial"/>
        </w:rPr>
        <w:t>prohibited</w:t>
      </w:r>
      <w:r w:rsidR="006B585F" w:rsidRPr="006B585F">
        <w:rPr>
          <w:rFonts w:ascii="Arial" w:eastAsia="Times New Roman" w:hAnsi="Arial" w:cs="Arial"/>
        </w:rPr>
        <w:t xml:space="preserve"> on campus. Violations of this policy may result in law enforcement being contacted and expulsion from the program.</w:t>
      </w:r>
    </w:p>
    <w:p w14:paraId="16546734" w14:textId="77777777" w:rsidR="00FA7569" w:rsidRDefault="00FA7569" w:rsidP="006B585F">
      <w:pPr>
        <w:spacing w:after="0" w:line="240" w:lineRule="auto"/>
        <w:rPr>
          <w:rFonts w:ascii="Arial" w:eastAsia="Times New Roman" w:hAnsi="Arial" w:cs="Arial"/>
        </w:rPr>
      </w:pPr>
    </w:p>
    <w:p w14:paraId="257CE3D2" w14:textId="77777777" w:rsidR="00FA7569" w:rsidRDefault="00FA7569" w:rsidP="006B585F">
      <w:pPr>
        <w:spacing w:after="0" w:line="240" w:lineRule="auto"/>
        <w:rPr>
          <w:rFonts w:ascii="Arial" w:eastAsia="Times New Roman" w:hAnsi="Arial" w:cs="Arial"/>
        </w:rPr>
      </w:pPr>
    </w:p>
    <w:p w14:paraId="2DEE7D5B" w14:textId="77777777" w:rsidR="00FA7569" w:rsidRPr="00FA7569" w:rsidRDefault="00FA7569" w:rsidP="006B585F">
      <w:pPr>
        <w:spacing w:after="0" w:line="240" w:lineRule="auto"/>
        <w:rPr>
          <w:rFonts w:ascii="Arial" w:eastAsia="Times New Roman" w:hAnsi="Arial" w:cs="Arial"/>
        </w:rPr>
      </w:pPr>
    </w:p>
    <w:p w14:paraId="1FF5CFB5" w14:textId="0F71BDF1" w:rsidR="002633FA" w:rsidRDefault="00E804A8" w:rsidP="00E804A8">
      <w:pPr>
        <w:pStyle w:val="Heading2"/>
        <w:rPr>
          <w:rFonts w:ascii="Arial" w:eastAsia="Times New Roman" w:hAnsi="Arial" w:cs="Arial"/>
        </w:rPr>
      </w:pPr>
      <w:bookmarkStart w:id="6" w:name="_Toc138946960"/>
      <w:r w:rsidRPr="00C27DBA">
        <w:rPr>
          <w:rFonts w:eastAsia="Times New Roman"/>
        </w:rPr>
        <w:lastRenderedPageBreak/>
        <w:t>RESIDENCE HALL DRESS CODE</w:t>
      </w:r>
      <w:bookmarkEnd w:id="6"/>
    </w:p>
    <w:p w14:paraId="36C943A2" w14:textId="77777777" w:rsidR="00E804A8" w:rsidRDefault="00E804A8" w:rsidP="006B585F">
      <w:pPr>
        <w:tabs>
          <w:tab w:val="left" w:pos="720"/>
        </w:tabs>
        <w:spacing w:after="0" w:line="240" w:lineRule="auto"/>
        <w:rPr>
          <w:rFonts w:ascii="Arial" w:eastAsia="Times New Roman" w:hAnsi="Arial" w:cs="Arial"/>
        </w:rPr>
      </w:pPr>
    </w:p>
    <w:p w14:paraId="342E1272" w14:textId="794713A3" w:rsidR="002633FA" w:rsidRDefault="006B585F" w:rsidP="006B585F">
      <w:pPr>
        <w:tabs>
          <w:tab w:val="left" w:pos="720"/>
        </w:tabs>
        <w:spacing w:after="0" w:line="240" w:lineRule="auto"/>
        <w:rPr>
          <w:rFonts w:ascii="Arial" w:eastAsia="Times New Roman" w:hAnsi="Arial" w:cs="Arial"/>
        </w:rPr>
      </w:pPr>
      <w:r w:rsidRPr="00FC31CF">
        <w:rPr>
          <w:rFonts w:ascii="Arial" w:eastAsia="Times New Roman" w:hAnsi="Arial" w:cs="Arial"/>
        </w:rPr>
        <w:t xml:space="preserve">While in the common or public areas, which is the area outside your room, all students must </w:t>
      </w:r>
      <w:r w:rsidR="00517D0A" w:rsidRPr="00FC31CF">
        <w:rPr>
          <w:rFonts w:ascii="Arial" w:eastAsia="Times New Roman" w:hAnsi="Arial" w:cs="Arial"/>
        </w:rPr>
        <w:t>wear appropriate clothes</w:t>
      </w:r>
      <w:r w:rsidR="00E84BEC" w:rsidRPr="00FC31CF">
        <w:rPr>
          <w:rFonts w:ascii="Arial" w:eastAsia="Times New Roman" w:hAnsi="Arial" w:cs="Arial"/>
        </w:rPr>
        <w:t xml:space="preserve"> and shoes.</w:t>
      </w:r>
      <w:r w:rsidR="00B575F0" w:rsidRPr="00FC31CF">
        <w:rPr>
          <w:rFonts w:ascii="Arial" w:eastAsia="Times New Roman" w:hAnsi="Arial" w:cs="Arial"/>
        </w:rPr>
        <w:t xml:space="preserve"> Clothing </w:t>
      </w:r>
      <w:r w:rsidR="007124E9" w:rsidRPr="00FC31CF">
        <w:rPr>
          <w:rFonts w:ascii="Arial" w:eastAsia="Times New Roman" w:hAnsi="Arial" w:cs="Arial"/>
        </w:rPr>
        <w:t>should always provide proper coverage and be appropriate</w:t>
      </w:r>
      <w:r w:rsidR="00FB3942" w:rsidRPr="00FC31CF">
        <w:rPr>
          <w:rFonts w:ascii="Arial" w:eastAsia="Times New Roman" w:hAnsi="Arial" w:cs="Arial"/>
        </w:rPr>
        <w:t xml:space="preserve">. Vulgar language on clothing, </w:t>
      </w:r>
      <w:r w:rsidR="002B07CA" w:rsidRPr="00FC31CF">
        <w:rPr>
          <w:rFonts w:ascii="Arial" w:eastAsia="Times New Roman" w:hAnsi="Arial" w:cs="Arial"/>
        </w:rPr>
        <w:t>and</w:t>
      </w:r>
      <w:r w:rsidR="00FB3942" w:rsidRPr="00FC31CF">
        <w:rPr>
          <w:rFonts w:ascii="Arial" w:eastAsia="Times New Roman" w:hAnsi="Arial" w:cs="Arial"/>
        </w:rPr>
        <w:t xml:space="preserve"> images containing alcoholic beverages, drugs, or smoking products are not </w:t>
      </w:r>
      <w:r w:rsidR="00C403D6" w:rsidRPr="00FC31CF">
        <w:rPr>
          <w:rFonts w:ascii="Arial" w:eastAsia="Times New Roman" w:hAnsi="Arial" w:cs="Arial"/>
        </w:rPr>
        <w:t>permitted</w:t>
      </w:r>
      <w:r w:rsidR="00FB3942" w:rsidRPr="00FC31CF">
        <w:rPr>
          <w:rFonts w:ascii="Arial" w:eastAsia="Times New Roman" w:hAnsi="Arial" w:cs="Arial"/>
        </w:rPr>
        <w:t xml:space="preserve">. Students are </w:t>
      </w:r>
      <w:r w:rsidR="00C403D6" w:rsidRPr="00FC31CF">
        <w:rPr>
          <w:rFonts w:ascii="Arial" w:eastAsia="Times New Roman" w:hAnsi="Arial" w:cs="Arial"/>
        </w:rPr>
        <w:t>to refrain from</w:t>
      </w:r>
      <w:r w:rsidRPr="00FC31CF">
        <w:rPr>
          <w:rFonts w:ascii="Arial" w:eastAsia="Times New Roman" w:hAnsi="Arial" w:cs="Arial"/>
        </w:rPr>
        <w:t xml:space="preserve"> wear</w:t>
      </w:r>
      <w:r w:rsidR="00C403D6" w:rsidRPr="00FC31CF">
        <w:rPr>
          <w:rFonts w:ascii="Arial" w:eastAsia="Times New Roman" w:hAnsi="Arial" w:cs="Arial"/>
        </w:rPr>
        <w:t>ing</w:t>
      </w:r>
      <w:r w:rsidRPr="00FC31CF">
        <w:rPr>
          <w:rFonts w:ascii="Arial" w:eastAsia="Times New Roman" w:hAnsi="Arial" w:cs="Arial"/>
        </w:rPr>
        <w:t xml:space="preserve"> pajamas, robes, or gowns in any common or public areas.</w:t>
      </w:r>
    </w:p>
    <w:p w14:paraId="12C519A4" w14:textId="77777777" w:rsidR="00E804A8" w:rsidRDefault="00E804A8" w:rsidP="006B585F">
      <w:pPr>
        <w:spacing w:after="0" w:line="240" w:lineRule="auto"/>
        <w:rPr>
          <w:rFonts w:ascii="Arial" w:eastAsia="Times New Roman" w:hAnsi="Arial" w:cs="Arial"/>
        </w:rPr>
      </w:pPr>
    </w:p>
    <w:p w14:paraId="22098B4C" w14:textId="77777777" w:rsidR="001F3101" w:rsidRDefault="001F3101" w:rsidP="006B585F">
      <w:pPr>
        <w:spacing w:after="0" w:line="240" w:lineRule="auto"/>
        <w:rPr>
          <w:rFonts w:ascii="Arial" w:eastAsia="Times New Roman" w:hAnsi="Arial" w:cs="Arial"/>
        </w:rPr>
      </w:pPr>
    </w:p>
    <w:p w14:paraId="664E02C8" w14:textId="72A10F01" w:rsidR="00E804A8" w:rsidRDefault="00E804A8" w:rsidP="00E804A8">
      <w:pPr>
        <w:pStyle w:val="Heading2"/>
        <w:rPr>
          <w:rFonts w:ascii="Arial" w:eastAsia="Times New Roman" w:hAnsi="Arial" w:cs="Arial"/>
        </w:rPr>
      </w:pPr>
      <w:bookmarkStart w:id="7" w:name="_Toc138946961"/>
      <w:r w:rsidRPr="00E804A8">
        <w:t>BEHAVIORAL EXPECTATIONS</w:t>
      </w:r>
      <w:bookmarkEnd w:id="7"/>
    </w:p>
    <w:p w14:paraId="33808FAC" w14:textId="77777777" w:rsidR="00E804A8" w:rsidRDefault="00E804A8" w:rsidP="006B585F">
      <w:pPr>
        <w:spacing w:after="0" w:line="240" w:lineRule="auto"/>
        <w:rPr>
          <w:rFonts w:ascii="Arial" w:eastAsia="Times New Roman" w:hAnsi="Arial" w:cs="Arial"/>
        </w:rPr>
      </w:pPr>
    </w:p>
    <w:p w14:paraId="48C1A760" w14:textId="3BFC1015" w:rsidR="006B585F" w:rsidRDefault="00FA7569" w:rsidP="006B585F">
      <w:pPr>
        <w:spacing w:after="0" w:line="240" w:lineRule="auto"/>
        <w:rPr>
          <w:rFonts w:ascii="Arial" w:eastAsia="Times New Roman" w:hAnsi="Arial" w:cs="Arial"/>
        </w:rPr>
      </w:pPr>
      <w:r>
        <w:rPr>
          <w:rFonts w:ascii="Arial" w:eastAsia="Times New Roman" w:hAnsi="Arial" w:cs="Arial"/>
        </w:rPr>
        <w:t>The Career, Technology, and Training Center encourages an environment of m</w:t>
      </w:r>
      <w:r w:rsidR="006B585F" w:rsidRPr="006B585F">
        <w:rPr>
          <w:rFonts w:ascii="Arial" w:eastAsia="Times New Roman" w:hAnsi="Arial" w:cs="Arial"/>
        </w:rPr>
        <w:t>utual respect</w:t>
      </w:r>
      <w:r w:rsidR="002633FA" w:rsidRPr="006B585F">
        <w:rPr>
          <w:rFonts w:ascii="Arial" w:eastAsia="Times New Roman" w:hAnsi="Arial" w:cs="Arial"/>
        </w:rPr>
        <w:t xml:space="preserve"> between students and staff</w:t>
      </w:r>
      <w:r w:rsidR="00C403D6">
        <w:rPr>
          <w:rFonts w:ascii="Arial" w:eastAsia="Times New Roman" w:hAnsi="Arial" w:cs="Arial"/>
        </w:rPr>
        <w:t xml:space="preserve">. </w:t>
      </w:r>
      <w:r w:rsidR="00871469">
        <w:rPr>
          <w:rFonts w:ascii="Arial" w:eastAsia="Times New Roman" w:hAnsi="Arial" w:cs="Arial"/>
        </w:rPr>
        <w:t>We will not tolerate v</w:t>
      </w:r>
      <w:r w:rsidR="006B585F" w:rsidRPr="006B585F">
        <w:rPr>
          <w:rFonts w:ascii="Arial" w:eastAsia="Times New Roman" w:hAnsi="Arial" w:cs="Arial"/>
        </w:rPr>
        <w:t>ulgar or offensive language and/or subject matters</w:t>
      </w:r>
      <w:r>
        <w:rPr>
          <w:rFonts w:ascii="Arial" w:eastAsia="Times New Roman" w:hAnsi="Arial" w:cs="Arial"/>
        </w:rPr>
        <w:t xml:space="preserve">, </w:t>
      </w:r>
      <w:r w:rsidR="006B585F" w:rsidRPr="006B585F">
        <w:rPr>
          <w:rFonts w:ascii="Arial" w:eastAsia="Times New Roman" w:hAnsi="Arial" w:cs="Arial"/>
        </w:rPr>
        <w:t>sexual a</w:t>
      </w:r>
      <w:r w:rsidR="007908FC">
        <w:rPr>
          <w:rFonts w:ascii="Arial" w:eastAsia="Times New Roman" w:hAnsi="Arial" w:cs="Arial"/>
        </w:rPr>
        <w:t>dvances</w:t>
      </w:r>
      <w:r w:rsidR="00871469">
        <w:rPr>
          <w:rFonts w:ascii="Arial" w:eastAsia="Times New Roman" w:hAnsi="Arial" w:cs="Arial"/>
        </w:rPr>
        <w:t>, harassment, and any form of intimidation</w:t>
      </w:r>
      <w:r w:rsidR="007908FC">
        <w:rPr>
          <w:rFonts w:ascii="Arial" w:eastAsia="Times New Roman" w:hAnsi="Arial" w:cs="Arial"/>
        </w:rPr>
        <w:t xml:space="preserve">. </w:t>
      </w:r>
      <w:r w:rsidR="006B585F" w:rsidRPr="006B585F">
        <w:rPr>
          <w:rFonts w:ascii="Arial" w:eastAsia="Times New Roman" w:hAnsi="Arial" w:cs="Arial"/>
        </w:rPr>
        <w:t xml:space="preserve">Please notify </w:t>
      </w:r>
      <w:r w:rsidR="00871469">
        <w:rPr>
          <w:rFonts w:ascii="Arial" w:eastAsia="Times New Roman" w:hAnsi="Arial" w:cs="Arial"/>
        </w:rPr>
        <w:t xml:space="preserve">a staff member </w:t>
      </w:r>
      <w:r w:rsidR="006B585F" w:rsidRPr="006B585F">
        <w:rPr>
          <w:rFonts w:ascii="Arial" w:eastAsia="Times New Roman" w:hAnsi="Arial" w:cs="Arial"/>
        </w:rPr>
        <w:t>if you</w:t>
      </w:r>
      <w:r w:rsidR="00871469">
        <w:rPr>
          <w:rFonts w:ascii="Arial" w:eastAsia="Times New Roman" w:hAnsi="Arial" w:cs="Arial"/>
        </w:rPr>
        <w:t xml:space="preserve"> feel threatened, uncomfortable, or unsafe during interactions with staff or another student.</w:t>
      </w:r>
      <w:r w:rsidR="006B585F" w:rsidRPr="006B585F">
        <w:rPr>
          <w:rFonts w:ascii="Arial" w:eastAsia="Times New Roman" w:hAnsi="Arial" w:cs="Arial"/>
        </w:rPr>
        <w:t xml:space="preserve"> </w:t>
      </w:r>
      <w:r w:rsidR="00871469">
        <w:rPr>
          <w:rFonts w:ascii="Arial" w:eastAsia="Times New Roman" w:hAnsi="Arial" w:cs="Arial"/>
        </w:rPr>
        <w:t>Violations of this policy will be handled on a case-by-case basis.</w:t>
      </w:r>
    </w:p>
    <w:p w14:paraId="483EED2F" w14:textId="77777777" w:rsidR="003259B5" w:rsidRPr="006B585F" w:rsidRDefault="003259B5" w:rsidP="006B585F">
      <w:pPr>
        <w:spacing w:after="0" w:line="240" w:lineRule="auto"/>
        <w:rPr>
          <w:rFonts w:ascii="Arial" w:eastAsia="Times New Roman" w:hAnsi="Arial" w:cs="Arial"/>
        </w:rPr>
      </w:pPr>
    </w:p>
    <w:p w14:paraId="311DFFB6" w14:textId="77777777" w:rsidR="006B585F" w:rsidRPr="006B585F" w:rsidRDefault="006B585F" w:rsidP="006B585F">
      <w:pPr>
        <w:spacing w:after="0" w:line="240" w:lineRule="auto"/>
        <w:rPr>
          <w:rFonts w:ascii="Arial" w:eastAsia="Times New Roman" w:hAnsi="Arial" w:cs="Arial"/>
        </w:rPr>
      </w:pPr>
    </w:p>
    <w:p w14:paraId="49278609" w14:textId="7A343F3C" w:rsidR="002633FA" w:rsidRDefault="00E804A8" w:rsidP="00E804A8">
      <w:pPr>
        <w:pStyle w:val="Heading2"/>
        <w:rPr>
          <w:rFonts w:ascii="Arial" w:eastAsia="Times New Roman" w:hAnsi="Arial" w:cs="Arial"/>
        </w:rPr>
      </w:pPr>
      <w:bookmarkStart w:id="8" w:name="_Toc138946962"/>
      <w:r w:rsidRPr="00C27DBA">
        <w:rPr>
          <w:rFonts w:eastAsia="Times New Roman"/>
        </w:rPr>
        <w:t>SECURITY</w:t>
      </w:r>
      <w:bookmarkEnd w:id="8"/>
    </w:p>
    <w:p w14:paraId="1B6432F2" w14:textId="77777777" w:rsidR="00E804A8" w:rsidRDefault="00E804A8" w:rsidP="006B585F">
      <w:pPr>
        <w:spacing w:after="0" w:line="240" w:lineRule="auto"/>
        <w:rPr>
          <w:rFonts w:ascii="Arial" w:eastAsia="Times New Roman" w:hAnsi="Arial" w:cs="Arial"/>
        </w:rPr>
      </w:pPr>
    </w:p>
    <w:p w14:paraId="0C4DF199" w14:textId="695C7793" w:rsidR="006B585F" w:rsidRPr="006B585F" w:rsidRDefault="006B585F" w:rsidP="006B585F">
      <w:pPr>
        <w:spacing w:after="0" w:line="240" w:lineRule="auto"/>
        <w:rPr>
          <w:rFonts w:ascii="Arial" w:eastAsia="Times New Roman" w:hAnsi="Arial" w:cs="Arial"/>
        </w:rPr>
      </w:pPr>
      <w:r w:rsidRPr="00E50AF4">
        <w:rPr>
          <w:rFonts w:ascii="Arial" w:eastAsia="Times New Roman" w:hAnsi="Arial" w:cs="Arial"/>
        </w:rPr>
        <w:t>Our campus</w:t>
      </w:r>
      <w:r w:rsidR="00F055EA">
        <w:rPr>
          <w:rFonts w:ascii="Arial" w:eastAsia="Times New Roman" w:hAnsi="Arial" w:cs="Arial"/>
        </w:rPr>
        <w:t xml:space="preserve"> has a 24-hour security detail. </w:t>
      </w:r>
      <w:r w:rsidRPr="00E50AF4">
        <w:rPr>
          <w:rFonts w:ascii="Arial" w:eastAsia="Times New Roman" w:hAnsi="Arial" w:cs="Arial"/>
        </w:rPr>
        <w:t>The security detail is tasked with ensuring that our campus is free of all unauthorized persons</w:t>
      </w:r>
      <w:r w:rsidR="00FB3942" w:rsidRPr="00E50AF4">
        <w:rPr>
          <w:rFonts w:ascii="Arial" w:eastAsia="Times New Roman" w:hAnsi="Arial" w:cs="Arial"/>
        </w:rPr>
        <w:t>,</w:t>
      </w:r>
      <w:r w:rsidRPr="00E50AF4">
        <w:rPr>
          <w:rFonts w:ascii="Arial" w:eastAsia="Times New Roman" w:hAnsi="Arial" w:cs="Arial"/>
        </w:rPr>
        <w:t xml:space="preserve"> as well as assisting both students</w:t>
      </w:r>
      <w:r w:rsidR="00FB3942" w:rsidRPr="00E50AF4">
        <w:rPr>
          <w:rFonts w:ascii="Arial" w:eastAsia="Times New Roman" w:hAnsi="Arial" w:cs="Arial"/>
        </w:rPr>
        <w:t xml:space="preserve"> and</w:t>
      </w:r>
      <w:r w:rsidRPr="00E50AF4">
        <w:rPr>
          <w:rFonts w:ascii="Arial" w:eastAsia="Times New Roman" w:hAnsi="Arial" w:cs="Arial"/>
        </w:rPr>
        <w:t xml:space="preserve"> Residential Instructors during </w:t>
      </w:r>
      <w:r w:rsidR="000224CC" w:rsidRPr="00E50AF4">
        <w:rPr>
          <w:rFonts w:ascii="Arial" w:eastAsia="Times New Roman" w:hAnsi="Arial" w:cs="Arial"/>
        </w:rPr>
        <w:t>an emergency</w:t>
      </w:r>
      <w:r w:rsidRPr="00E50AF4">
        <w:rPr>
          <w:rFonts w:ascii="Arial" w:eastAsia="Times New Roman" w:hAnsi="Arial" w:cs="Arial"/>
        </w:rPr>
        <w:t>. The</w:t>
      </w:r>
      <w:r w:rsidRPr="006B585F">
        <w:rPr>
          <w:rFonts w:ascii="Arial" w:eastAsia="Times New Roman" w:hAnsi="Arial" w:cs="Arial"/>
        </w:rPr>
        <w:t xml:space="preserve"> </w:t>
      </w:r>
      <w:r w:rsidR="007F1140">
        <w:rPr>
          <w:rFonts w:ascii="Arial" w:eastAsia="Times New Roman" w:hAnsi="Arial" w:cs="Arial"/>
        </w:rPr>
        <w:t>Residence Hall</w:t>
      </w:r>
      <w:r w:rsidRPr="006B585F">
        <w:rPr>
          <w:rFonts w:ascii="Arial" w:eastAsia="Times New Roman" w:hAnsi="Arial" w:cs="Arial"/>
        </w:rPr>
        <w:t xml:space="preserve"> lobby doors will automatically lock nightly at 10pm and</w:t>
      </w:r>
      <w:r w:rsidR="007908FC">
        <w:rPr>
          <w:rFonts w:ascii="Arial" w:eastAsia="Times New Roman" w:hAnsi="Arial" w:cs="Arial"/>
        </w:rPr>
        <w:t xml:space="preserve"> will remain locked until 6am. </w:t>
      </w:r>
      <w:r w:rsidRPr="006B585F">
        <w:rPr>
          <w:rFonts w:ascii="Arial" w:eastAsia="Times New Roman" w:hAnsi="Arial" w:cs="Arial"/>
        </w:rPr>
        <w:t xml:space="preserve">During this time, you </w:t>
      </w:r>
      <w:r w:rsidR="000224CC" w:rsidRPr="006B585F">
        <w:rPr>
          <w:rFonts w:ascii="Arial" w:eastAsia="Times New Roman" w:hAnsi="Arial" w:cs="Arial"/>
        </w:rPr>
        <w:t>can</w:t>
      </w:r>
      <w:r w:rsidRPr="006B585F">
        <w:rPr>
          <w:rFonts w:ascii="Arial" w:eastAsia="Times New Roman" w:hAnsi="Arial" w:cs="Arial"/>
        </w:rPr>
        <w:t xml:space="preserve"> exit the building; however, it will be necessary</w:t>
      </w:r>
      <w:r w:rsidR="00647E73">
        <w:rPr>
          <w:rFonts w:ascii="Arial" w:eastAsia="Times New Roman" w:hAnsi="Arial" w:cs="Arial"/>
        </w:rPr>
        <w:t xml:space="preserve"> to use your room key for re-entry into the Residence Hall.</w:t>
      </w:r>
    </w:p>
    <w:p w14:paraId="253A2465" w14:textId="77777777" w:rsidR="006B585F" w:rsidRDefault="006B585F" w:rsidP="006B585F">
      <w:pPr>
        <w:spacing w:after="0" w:line="240" w:lineRule="auto"/>
        <w:rPr>
          <w:rFonts w:ascii="Arial" w:eastAsia="Times New Roman" w:hAnsi="Arial" w:cs="Arial"/>
        </w:rPr>
      </w:pPr>
    </w:p>
    <w:p w14:paraId="05346FBD" w14:textId="2E34F7C2" w:rsidR="002633FA" w:rsidRDefault="00E804A8" w:rsidP="00E804A8">
      <w:pPr>
        <w:pStyle w:val="Heading2"/>
        <w:rPr>
          <w:rFonts w:ascii="Arial" w:eastAsia="Times New Roman" w:hAnsi="Arial" w:cs="Arial"/>
        </w:rPr>
      </w:pPr>
      <w:bookmarkStart w:id="9" w:name="_Toc138946963"/>
      <w:r w:rsidRPr="00C27DBA">
        <w:rPr>
          <w:rFonts w:eastAsia="Times New Roman"/>
        </w:rPr>
        <w:t>TOBACCO AND TOBACCO ALTERNATIVES</w:t>
      </w:r>
      <w:bookmarkEnd w:id="9"/>
    </w:p>
    <w:p w14:paraId="47AF6B58" w14:textId="326FD815" w:rsidR="006B585F" w:rsidRPr="006B585F" w:rsidRDefault="006B585F" w:rsidP="006B585F">
      <w:pPr>
        <w:spacing w:after="0" w:line="240" w:lineRule="auto"/>
        <w:rPr>
          <w:rFonts w:ascii="Arial" w:eastAsia="Times New Roman" w:hAnsi="Arial" w:cs="Arial"/>
        </w:rPr>
      </w:pPr>
      <w:r w:rsidRPr="006B585F">
        <w:rPr>
          <w:rFonts w:ascii="Arial" w:eastAsia="Times New Roman" w:hAnsi="Arial" w:cs="Arial"/>
        </w:rPr>
        <w:t xml:space="preserve">Smoking, chewing, dipping, or vaping within </w:t>
      </w:r>
      <w:r w:rsidR="00871469">
        <w:rPr>
          <w:rFonts w:ascii="Arial" w:eastAsia="Times New Roman" w:hAnsi="Arial" w:cs="Arial"/>
        </w:rPr>
        <w:t>5</w:t>
      </w:r>
      <w:r w:rsidRPr="006B585F">
        <w:rPr>
          <w:rFonts w:ascii="Arial" w:eastAsia="Times New Roman" w:hAnsi="Arial" w:cs="Arial"/>
        </w:rPr>
        <w:t xml:space="preserve">0 feet of any building entrance, inside any building, or in a state vehicle is </w:t>
      </w:r>
      <w:r w:rsidRPr="006B585F">
        <w:rPr>
          <w:rFonts w:ascii="Arial" w:eastAsia="Times New Roman" w:hAnsi="Arial" w:cs="Arial"/>
          <w:b/>
        </w:rPr>
        <w:t>strictly</w:t>
      </w:r>
      <w:r w:rsidRPr="006B585F">
        <w:rPr>
          <w:rFonts w:ascii="Arial" w:eastAsia="Times New Roman" w:hAnsi="Arial" w:cs="Arial"/>
        </w:rPr>
        <w:t xml:space="preserve"> prohibited. The use of tobacco and tobacco alternative pr</w:t>
      </w:r>
      <w:r w:rsidR="00AB2D02">
        <w:rPr>
          <w:rFonts w:ascii="Arial" w:eastAsia="Times New Roman" w:hAnsi="Arial" w:cs="Arial"/>
        </w:rPr>
        <w:t xml:space="preserve">oducts </w:t>
      </w:r>
      <w:r w:rsidR="00871469">
        <w:rPr>
          <w:rFonts w:ascii="Arial" w:eastAsia="Times New Roman" w:hAnsi="Arial" w:cs="Arial"/>
        </w:rPr>
        <w:t>is</w:t>
      </w:r>
      <w:r w:rsidR="00AB2D02">
        <w:rPr>
          <w:rFonts w:ascii="Arial" w:eastAsia="Times New Roman" w:hAnsi="Arial" w:cs="Arial"/>
        </w:rPr>
        <w:t xml:space="preserve"> permitted on campus,</w:t>
      </w:r>
      <w:r w:rsidR="0056751A">
        <w:rPr>
          <w:rFonts w:ascii="Arial" w:eastAsia="Times New Roman" w:hAnsi="Arial" w:cs="Arial"/>
        </w:rPr>
        <w:t xml:space="preserve"> in recommended</w:t>
      </w:r>
      <w:r w:rsidRPr="006B585F">
        <w:rPr>
          <w:rFonts w:ascii="Arial" w:eastAsia="Times New Roman" w:hAnsi="Arial" w:cs="Arial"/>
        </w:rPr>
        <w:t xml:space="preserve"> areas. </w:t>
      </w:r>
      <w:r w:rsidR="00871469">
        <w:rPr>
          <w:rFonts w:ascii="Arial" w:eastAsia="Times New Roman" w:hAnsi="Arial" w:cs="Arial"/>
        </w:rPr>
        <w:t>You</w:t>
      </w:r>
      <w:r w:rsidRPr="006B585F">
        <w:rPr>
          <w:rFonts w:ascii="Arial" w:eastAsia="Times New Roman" w:hAnsi="Arial" w:cs="Arial"/>
        </w:rPr>
        <w:t xml:space="preserve"> may use tobacco and/or tobacco alternative products on the north patio of the </w:t>
      </w:r>
      <w:r w:rsidR="007F1140">
        <w:rPr>
          <w:rFonts w:ascii="Arial" w:eastAsia="Times New Roman" w:hAnsi="Arial" w:cs="Arial"/>
        </w:rPr>
        <w:t>Residence Hall</w:t>
      </w:r>
      <w:r w:rsidRPr="006B585F">
        <w:rPr>
          <w:rFonts w:ascii="Arial" w:eastAsia="Times New Roman" w:hAnsi="Arial" w:cs="Arial"/>
        </w:rPr>
        <w:t xml:space="preserve"> at the</w:t>
      </w:r>
      <w:r w:rsidR="0056751A">
        <w:rPr>
          <w:rFonts w:ascii="Arial" w:eastAsia="Times New Roman" w:hAnsi="Arial" w:cs="Arial"/>
        </w:rPr>
        <w:t xml:space="preserve"> recommended patio area</w:t>
      </w:r>
      <w:r w:rsidRPr="006B585F">
        <w:rPr>
          <w:rFonts w:ascii="Arial" w:eastAsia="Times New Roman" w:hAnsi="Arial" w:cs="Arial"/>
        </w:rPr>
        <w:t xml:space="preserve">. In the event of rain, students </w:t>
      </w:r>
      <w:r w:rsidR="00871469">
        <w:rPr>
          <w:rFonts w:ascii="Arial" w:eastAsia="Times New Roman" w:hAnsi="Arial" w:cs="Arial"/>
        </w:rPr>
        <w:t>may</w:t>
      </w:r>
      <w:r w:rsidRPr="006B585F">
        <w:rPr>
          <w:rFonts w:ascii="Arial" w:eastAsia="Times New Roman" w:hAnsi="Arial" w:cs="Arial"/>
        </w:rPr>
        <w:t xml:space="preserve"> use these products at the bench located on the west end of the north side of the </w:t>
      </w:r>
      <w:r w:rsidR="007F1140">
        <w:rPr>
          <w:rFonts w:ascii="Arial" w:eastAsia="Times New Roman" w:hAnsi="Arial" w:cs="Arial"/>
        </w:rPr>
        <w:t>Residence Hall</w:t>
      </w:r>
      <w:r w:rsidRPr="006B585F">
        <w:rPr>
          <w:rFonts w:ascii="Arial" w:eastAsia="Times New Roman" w:hAnsi="Arial" w:cs="Arial"/>
        </w:rPr>
        <w:t xml:space="preserve">. </w:t>
      </w:r>
    </w:p>
    <w:p w14:paraId="2FB5E5F6" w14:textId="77777777" w:rsidR="006B585F" w:rsidRPr="006B585F" w:rsidRDefault="006B585F" w:rsidP="006B585F">
      <w:pPr>
        <w:spacing w:after="0" w:line="240" w:lineRule="auto"/>
        <w:rPr>
          <w:rFonts w:ascii="Arial" w:eastAsia="Times New Roman" w:hAnsi="Arial" w:cs="Arial"/>
          <w:b/>
          <w:u w:val="single"/>
        </w:rPr>
      </w:pPr>
    </w:p>
    <w:p w14:paraId="7BE59802" w14:textId="0B7C3230" w:rsidR="002633FA" w:rsidRDefault="00E804A8" w:rsidP="00E804A8">
      <w:pPr>
        <w:pStyle w:val="Heading2"/>
        <w:rPr>
          <w:rFonts w:ascii="Arial" w:eastAsia="Times New Roman" w:hAnsi="Arial" w:cs="Arial"/>
        </w:rPr>
      </w:pPr>
      <w:bookmarkStart w:id="10" w:name="_Toc138946964"/>
      <w:r w:rsidRPr="00C27DBA">
        <w:rPr>
          <w:rFonts w:eastAsia="Times New Roman"/>
        </w:rPr>
        <w:t>SIGN IN/OUT POLICY</w:t>
      </w:r>
      <w:bookmarkEnd w:id="10"/>
    </w:p>
    <w:p w14:paraId="3B342F82" w14:textId="77777777" w:rsidR="001F3101" w:rsidRDefault="001F3101" w:rsidP="006B585F">
      <w:pPr>
        <w:spacing w:after="0" w:line="240" w:lineRule="auto"/>
        <w:rPr>
          <w:rFonts w:ascii="Arial" w:eastAsia="Times New Roman" w:hAnsi="Arial" w:cs="Arial"/>
        </w:rPr>
      </w:pPr>
    </w:p>
    <w:p w14:paraId="43239C6E" w14:textId="77777777" w:rsidR="003564F9" w:rsidRDefault="0056751A" w:rsidP="006B585F">
      <w:pPr>
        <w:spacing w:after="0" w:line="240" w:lineRule="auto"/>
        <w:rPr>
          <w:rFonts w:ascii="Arial" w:eastAsia="Times New Roman" w:hAnsi="Arial" w:cs="Arial"/>
        </w:rPr>
      </w:pPr>
      <w:r>
        <w:rPr>
          <w:rFonts w:ascii="Arial" w:eastAsia="Times New Roman" w:hAnsi="Arial" w:cs="Arial"/>
        </w:rPr>
        <w:t>When leaving campus</w:t>
      </w:r>
      <w:r w:rsidR="006B585F" w:rsidRPr="006B585F">
        <w:rPr>
          <w:rFonts w:ascii="Arial" w:eastAsia="Times New Roman" w:hAnsi="Arial" w:cs="Arial"/>
        </w:rPr>
        <w:t xml:space="preserve"> overnight, </w:t>
      </w:r>
      <w:r w:rsidR="003564F9">
        <w:rPr>
          <w:rFonts w:ascii="Arial" w:eastAsia="Times New Roman" w:hAnsi="Arial" w:cs="Arial"/>
        </w:rPr>
        <w:t xml:space="preserve">for </w:t>
      </w:r>
      <w:r w:rsidR="006B585F" w:rsidRPr="006B585F">
        <w:rPr>
          <w:rFonts w:ascii="Arial" w:eastAsia="Times New Roman" w:hAnsi="Arial" w:cs="Arial"/>
        </w:rPr>
        <w:t>the weeke</w:t>
      </w:r>
      <w:r w:rsidR="007908FC">
        <w:rPr>
          <w:rFonts w:ascii="Arial" w:eastAsia="Times New Roman" w:hAnsi="Arial" w:cs="Arial"/>
        </w:rPr>
        <w:t xml:space="preserve">nd, or just for a few hours, </w:t>
      </w:r>
      <w:r w:rsidR="003564F9">
        <w:rPr>
          <w:rFonts w:ascii="Arial" w:eastAsia="Times New Roman" w:hAnsi="Arial" w:cs="Arial"/>
        </w:rPr>
        <w:t>you must</w:t>
      </w:r>
      <w:r w:rsidR="006B585F" w:rsidRPr="006B585F">
        <w:rPr>
          <w:rFonts w:ascii="Arial" w:eastAsia="Times New Roman" w:hAnsi="Arial" w:cs="Arial"/>
        </w:rPr>
        <w:t xml:space="preserve"> verbally sign-out with a Residential Instructor at the front counter</w:t>
      </w:r>
      <w:r w:rsidR="005D628A">
        <w:rPr>
          <w:rFonts w:ascii="Arial" w:eastAsia="Times New Roman" w:hAnsi="Arial" w:cs="Arial"/>
        </w:rPr>
        <w:t>,</w:t>
      </w:r>
      <w:r>
        <w:rPr>
          <w:rFonts w:ascii="Arial" w:eastAsia="Times New Roman" w:hAnsi="Arial" w:cs="Arial"/>
        </w:rPr>
        <w:t xml:space="preserve"> not</w:t>
      </w:r>
      <w:r w:rsidR="007908FC">
        <w:rPr>
          <w:rFonts w:ascii="Arial" w:eastAsia="Times New Roman" w:hAnsi="Arial" w:cs="Arial"/>
        </w:rPr>
        <w:t xml:space="preserve"> with</w:t>
      </w:r>
      <w:r>
        <w:rPr>
          <w:rFonts w:ascii="Arial" w:eastAsia="Times New Roman" w:hAnsi="Arial" w:cs="Arial"/>
        </w:rPr>
        <w:t xml:space="preserve"> security</w:t>
      </w:r>
      <w:r w:rsidR="006B585F" w:rsidRPr="006B585F">
        <w:rPr>
          <w:rFonts w:ascii="Arial" w:eastAsia="Times New Roman" w:hAnsi="Arial" w:cs="Arial"/>
        </w:rPr>
        <w:t xml:space="preserve">. In the event of an emergency or fire, it is vital for us to know if </w:t>
      </w:r>
      <w:r w:rsidR="00F055EA">
        <w:rPr>
          <w:rFonts w:ascii="Arial" w:eastAsia="Times New Roman" w:hAnsi="Arial" w:cs="Arial"/>
        </w:rPr>
        <w:t xml:space="preserve">you are present or off campus. </w:t>
      </w:r>
      <w:r w:rsidR="003564F9">
        <w:rPr>
          <w:rFonts w:ascii="Arial" w:eastAsia="Times New Roman" w:hAnsi="Arial" w:cs="Arial"/>
        </w:rPr>
        <w:t>When you return, p</w:t>
      </w:r>
      <w:r w:rsidR="006B585F" w:rsidRPr="006B585F">
        <w:rPr>
          <w:rFonts w:ascii="Arial" w:eastAsia="Times New Roman" w:hAnsi="Arial" w:cs="Arial"/>
        </w:rPr>
        <w:t xml:space="preserve">lease verbally </w:t>
      </w:r>
      <w:r w:rsidR="003564F9" w:rsidRPr="006B585F">
        <w:rPr>
          <w:rFonts w:ascii="Arial" w:eastAsia="Times New Roman" w:hAnsi="Arial" w:cs="Arial"/>
        </w:rPr>
        <w:t>sign</w:t>
      </w:r>
      <w:r w:rsidR="003564F9">
        <w:rPr>
          <w:rFonts w:ascii="Arial" w:eastAsia="Times New Roman" w:hAnsi="Arial" w:cs="Arial"/>
        </w:rPr>
        <w:t xml:space="preserve"> in</w:t>
      </w:r>
      <w:r w:rsidR="006B585F" w:rsidRPr="006B585F">
        <w:rPr>
          <w:rFonts w:ascii="Arial" w:eastAsia="Times New Roman" w:hAnsi="Arial" w:cs="Arial"/>
        </w:rPr>
        <w:t xml:space="preserve"> </w:t>
      </w:r>
      <w:r>
        <w:rPr>
          <w:rFonts w:ascii="Arial" w:eastAsia="Times New Roman" w:hAnsi="Arial" w:cs="Arial"/>
        </w:rPr>
        <w:t>with staff</w:t>
      </w:r>
      <w:r w:rsidR="00F055EA">
        <w:rPr>
          <w:rFonts w:ascii="Arial" w:eastAsia="Times New Roman" w:hAnsi="Arial" w:cs="Arial"/>
        </w:rPr>
        <w:t>.</w:t>
      </w:r>
    </w:p>
    <w:p w14:paraId="34312B8B" w14:textId="77777777" w:rsidR="003564F9" w:rsidRDefault="003564F9" w:rsidP="006B585F">
      <w:pPr>
        <w:spacing w:after="0" w:line="240" w:lineRule="auto"/>
        <w:rPr>
          <w:rFonts w:ascii="Arial" w:eastAsia="Times New Roman" w:hAnsi="Arial" w:cs="Arial"/>
        </w:rPr>
      </w:pPr>
    </w:p>
    <w:p w14:paraId="3205909E" w14:textId="5A98C950" w:rsidR="002633FA" w:rsidRPr="006B585F" w:rsidRDefault="003564F9" w:rsidP="006B585F">
      <w:pPr>
        <w:spacing w:after="0" w:line="240" w:lineRule="auto"/>
        <w:rPr>
          <w:rFonts w:ascii="Arial" w:eastAsia="Times New Roman" w:hAnsi="Arial" w:cs="Arial"/>
          <w:b/>
          <w:u w:val="single"/>
        </w:rPr>
      </w:pPr>
      <w:r>
        <w:rPr>
          <w:rFonts w:ascii="Arial" w:eastAsia="Times New Roman" w:hAnsi="Arial" w:cs="Arial"/>
        </w:rPr>
        <w:t xml:space="preserve">Reminder: </w:t>
      </w:r>
      <w:r w:rsidR="006B585F" w:rsidRPr="006B585F">
        <w:rPr>
          <w:rFonts w:ascii="Arial" w:eastAsia="Times New Roman" w:hAnsi="Arial" w:cs="Arial"/>
        </w:rPr>
        <w:t xml:space="preserve">If you are sign out overnight, for the weekend, holiday, or for an extended </w:t>
      </w:r>
      <w:r w:rsidR="00804F56" w:rsidRPr="006B585F">
        <w:rPr>
          <w:rFonts w:ascii="Arial" w:eastAsia="Times New Roman" w:hAnsi="Arial" w:cs="Arial"/>
        </w:rPr>
        <w:t>period</w:t>
      </w:r>
      <w:r>
        <w:rPr>
          <w:rFonts w:ascii="Arial" w:eastAsia="Times New Roman" w:hAnsi="Arial" w:cs="Arial"/>
        </w:rPr>
        <w:t xml:space="preserve"> (</w:t>
      </w:r>
      <w:r w:rsidR="006B585F" w:rsidRPr="006B585F">
        <w:rPr>
          <w:rFonts w:ascii="Arial" w:eastAsia="Times New Roman" w:hAnsi="Arial" w:cs="Arial"/>
        </w:rPr>
        <w:t>such as a medical furlough</w:t>
      </w:r>
      <w:r>
        <w:rPr>
          <w:rFonts w:ascii="Arial" w:eastAsia="Times New Roman" w:hAnsi="Arial" w:cs="Arial"/>
        </w:rPr>
        <w:t>)</w:t>
      </w:r>
      <w:r w:rsidR="006B585F" w:rsidRPr="006B585F">
        <w:rPr>
          <w:rFonts w:ascii="Arial" w:eastAsia="Times New Roman" w:hAnsi="Arial" w:cs="Arial"/>
        </w:rPr>
        <w:t xml:space="preserve"> you </w:t>
      </w:r>
      <w:r>
        <w:rPr>
          <w:rFonts w:ascii="Arial" w:eastAsia="Times New Roman" w:hAnsi="Arial" w:cs="Arial"/>
        </w:rPr>
        <w:t xml:space="preserve">must </w:t>
      </w:r>
      <w:r w:rsidR="006B585F" w:rsidRPr="006B585F">
        <w:rPr>
          <w:rFonts w:ascii="Arial" w:eastAsia="Times New Roman" w:hAnsi="Arial" w:cs="Arial"/>
        </w:rPr>
        <w:t xml:space="preserve">surrender your room key upon your departure. </w:t>
      </w:r>
      <w:r w:rsidR="006B585F" w:rsidRPr="006B585F">
        <w:rPr>
          <w:rFonts w:ascii="Arial" w:eastAsia="Times New Roman" w:hAnsi="Arial" w:cs="Arial"/>
        </w:rPr>
        <w:br/>
      </w:r>
      <w:r w:rsidR="006B585F" w:rsidRPr="006B585F">
        <w:rPr>
          <w:rFonts w:ascii="Arial" w:eastAsia="Times New Roman" w:hAnsi="Arial" w:cs="Arial"/>
        </w:rPr>
        <w:br/>
      </w:r>
    </w:p>
    <w:p w14:paraId="49140DC5" w14:textId="101CFAFF" w:rsidR="002633FA" w:rsidRDefault="00E804A8" w:rsidP="00E804A8">
      <w:pPr>
        <w:pStyle w:val="Heading2"/>
        <w:rPr>
          <w:rFonts w:ascii="Arial" w:eastAsia="Times New Roman" w:hAnsi="Arial" w:cs="Arial"/>
        </w:rPr>
      </w:pPr>
      <w:bookmarkStart w:id="11" w:name="_Toc138946965"/>
      <w:r w:rsidRPr="00C27DBA">
        <w:rPr>
          <w:rFonts w:eastAsia="Times New Roman"/>
        </w:rPr>
        <w:t>QUIET HOURS</w:t>
      </w:r>
      <w:bookmarkEnd w:id="11"/>
    </w:p>
    <w:p w14:paraId="341B6914" w14:textId="77777777" w:rsidR="003564F9" w:rsidRDefault="006B585F" w:rsidP="006B585F">
      <w:pPr>
        <w:spacing w:after="0" w:line="240" w:lineRule="auto"/>
        <w:rPr>
          <w:rFonts w:ascii="Arial" w:eastAsia="Times New Roman" w:hAnsi="Arial" w:cs="Arial"/>
        </w:rPr>
      </w:pPr>
      <w:r w:rsidRPr="006B585F">
        <w:rPr>
          <w:rFonts w:ascii="Arial" w:eastAsia="Times New Roman" w:hAnsi="Arial" w:cs="Arial"/>
        </w:rPr>
        <w:t>Qu</w:t>
      </w:r>
      <w:r w:rsidR="00F055EA">
        <w:rPr>
          <w:rFonts w:ascii="Arial" w:eastAsia="Times New Roman" w:hAnsi="Arial" w:cs="Arial"/>
        </w:rPr>
        <w:t xml:space="preserve">iet hours are from 10pm to 6am. </w:t>
      </w:r>
      <w:r w:rsidR="003564F9">
        <w:rPr>
          <w:rFonts w:ascii="Arial" w:eastAsia="Times New Roman" w:hAnsi="Arial" w:cs="Arial"/>
        </w:rPr>
        <w:t>L</w:t>
      </w:r>
      <w:r w:rsidRPr="006B585F">
        <w:rPr>
          <w:rFonts w:ascii="Arial" w:eastAsia="Times New Roman" w:hAnsi="Arial" w:cs="Arial"/>
        </w:rPr>
        <w:t>oud conversations,</w:t>
      </w:r>
      <w:r w:rsidR="007908FC">
        <w:rPr>
          <w:rFonts w:ascii="Arial" w:eastAsia="Times New Roman" w:hAnsi="Arial" w:cs="Arial"/>
        </w:rPr>
        <w:t xml:space="preserve"> music,</w:t>
      </w:r>
      <w:r w:rsidRPr="006B585F">
        <w:rPr>
          <w:rFonts w:ascii="Arial" w:eastAsia="Times New Roman" w:hAnsi="Arial" w:cs="Arial"/>
        </w:rPr>
        <w:t xml:space="preserve"> or any other disruptive activities in the hall on the second a</w:t>
      </w:r>
      <w:r w:rsidR="00F055EA">
        <w:rPr>
          <w:rFonts w:ascii="Arial" w:eastAsia="Times New Roman" w:hAnsi="Arial" w:cs="Arial"/>
        </w:rPr>
        <w:t xml:space="preserve">nd third floors </w:t>
      </w:r>
      <w:r w:rsidR="003564F9">
        <w:rPr>
          <w:rFonts w:ascii="Arial" w:eastAsia="Times New Roman" w:hAnsi="Arial" w:cs="Arial"/>
        </w:rPr>
        <w:t>are</w:t>
      </w:r>
      <w:r w:rsidR="00F055EA">
        <w:rPr>
          <w:rFonts w:ascii="Arial" w:eastAsia="Times New Roman" w:hAnsi="Arial" w:cs="Arial"/>
        </w:rPr>
        <w:t xml:space="preserve"> prohibited</w:t>
      </w:r>
      <w:r w:rsidR="003564F9">
        <w:rPr>
          <w:rFonts w:ascii="Arial" w:eastAsia="Times New Roman" w:hAnsi="Arial" w:cs="Arial"/>
        </w:rPr>
        <w:t xml:space="preserve"> during quiet hours</w:t>
      </w:r>
      <w:r w:rsidR="00F055EA">
        <w:rPr>
          <w:rFonts w:ascii="Arial" w:eastAsia="Times New Roman" w:hAnsi="Arial" w:cs="Arial"/>
        </w:rPr>
        <w:t xml:space="preserve">. </w:t>
      </w:r>
    </w:p>
    <w:p w14:paraId="4788FE2E" w14:textId="77777777" w:rsidR="003564F9" w:rsidRDefault="003564F9" w:rsidP="006B585F">
      <w:pPr>
        <w:spacing w:after="0" w:line="240" w:lineRule="auto"/>
        <w:rPr>
          <w:rFonts w:ascii="Arial" w:eastAsia="Times New Roman" w:hAnsi="Arial" w:cs="Arial"/>
        </w:rPr>
      </w:pPr>
    </w:p>
    <w:p w14:paraId="216124C5" w14:textId="29692834" w:rsidR="006B585F" w:rsidRPr="006B585F" w:rsidRDefault="006B585F" w:rsidP="006B585F">
      <w:pPr>
        <w:spacing w:after="0" w:line="240" w:lineRule="auto"/>
        <w:rPr>
          <w:rFonts w:ascii="Arial" w:eastAsia="Times New Roman" w:hAnsi="Arial" w:cs="Arial"/>
        </w:rPr>
      </w:pPr>
      <w:r w:rsidRPr="006B585F">
        <w:rPr>
          <w:rFonts w:ascii="Arial" w:eastAsia="Times New Roman" w:hAnsi="Arial" w:cs="Arial"/>
        </w:rPr>
        <w:t xml:space="preserve">While in your room, we </w:t>
      </w:r>
      <w:r w:rsidR="003564F9">
        <w:rPr>
          <w:rFonts w:ascii="Arial" w:eastAsia="Times New Roman" w:hAnsi="Arial" w:cs="Arial"/>
        </w:rPr>
        <w:t xml:space="preserve">ask </w:t>
      </w:r>
      <w:r w:rsidRPr="006B585F">
        <w:rPr>
          <w:rFonts w:ascii="Arial" w:eastAsia="Times New Roman" w:hAnsi="Arial" w:cs="Arial"/>
        </w:rPr>
        <w:t xml:space="preserve">that you refrain from loud conversations on your phone, turn down all music and speakers on your computers and book players to a level that will not disrupt your peers. </w:t>
      </w:r>
      <w:r w:rsidR="003564F9">
        <w:rPr>
          <w:rFonts w:ascii="Arial" w:eastAsia="Times New Roman" w:hAnsi="Arial" w:cs="Arial"/>
        </w:rPr>
        <w:t>Students are not permitted in the room of another student d</w:t>
      </w:r>
      <w:r w:rsidRPr="006B585F">
        <w:rPr>
          <w:rFonts w:ascii="Arial" w:eastAsia="Times New Roman" w:hAnsi="Arial" w:cs="Arial"/>
        </w:rPr>
        <w:t>uring quiet hours.</w:t>
      </w:r>
    </w:p>
    <w:p w14:paraId="26CC6A1E" w14:textId="77777777" w:rsidR="006B585F" w:rsidRPr="006B585F" w:rsidRDefault="006B585F" w:rsidP="006B585F">
      <w:pPr>
        <w:spacing w:after="0" w:line="240" w:lineRule="auto"/>
        <w:rPr>
          <w:rFonts w:ascii="Arial" w:eastAsia="Times New Roman" w:hAnsi="Arial" w:cs="Arial"/>
        </w:rPr>
      </w:pPr>
    </w:p>
    <w:p w14:paraId="3815E37D" w14:textId="77777777" w:rsidR="002633FA" w:rsidRDefault="002633FA" w:rsidP="006B585F">
      <w:pPr>
        <w:spacing w:after="0" w:line="240" w:lineRule="auto"/>
        <w:rPr>
          <w:rFonts w:ascii="Arial" w:eastAsia="Times New Roman" w:hAnsi="Arial" w:cs="Arial"/>
        </w:rPr>
      </w:pPr>
    </w:p>
    <w:p w14:paraId="7DCF0007" w14:textId="77777777" w:rsidR="00E804A8" w:rsidRDefault="00E804A8" w:rsidP="006B585F">
      <w:pPr>
        <w:spacing w:after="0" w:line="240" w:lineRule="auto"/>
        <w:rPr>
          <w:rFonts w:ascii="Arial" w:eastAsia="Times New Roman" w:hAnsi="Arial" w:cs="Arial"/>
        </w:rPr>
      </w:pPr>
    </w:p>
    <w:p w14:paraId="2092A18D" w14:textId="07DB6F7A" w:rsidR="00E804A8" w:rsidRDefault="00E804A8" w:rsidP="00E804A8">
      <w:pPr>
        <w:pStyle w:val="Heading2"/>
        <w:rPr>
          <w:rFonts w:ascii="Arial" w:eastAsia="Times New Roman" w:hAnsi="Arial" w:cs="Arial"/>
        </w:rPr>
      </w:pPr>
      <w:bookmarkStart w:id="12" w:name="_Toc138946966"/>
      <w:r w:rsidRPr="00C27DBA">
        <w:rPr>
          <w:rFonts w:eastAsia="Times New Roman"/>
        </w:rPr>
        <w:t>FIRE DRILLS</w:t>
      </w:r>
      <w:bookmarkEnd w:id="12"/>
    </w:p>
    <w:p w14:paraId="715C9560" w14:textId="77777777" w:rsidR="00E804A8" w:rsidRDefault="00E804A8" w:rsidP="006B585F">
      <w:pPr>
        <w:spacing w:after="0" w:line="240" w:lineRule="auto"/>
        <w:rPr>
          <w:rFonts w:ascii="Arial" w:eastAsia="Times New Roman" w:hAnsi="Arial" w:cs="Arial"/>
        </w:rPr>
      </w:pPr>
    </w:p>
    <w:p w14:paraId="3AC50CD9" w14:textId="6C515EA1" w:rsidR="006B585F" w:rsidRPr="006B585F" w:rsidRDefault="009B4573" w:rsidP="006B585F">
      <w:pPr>
        <w:spacing w:after="0" w:line="240" w:lineRule="auto"/>
        <w:rPr>
          <w:rFonts w:ascii="Arial" w:eastAsia="Times New Roman" w:hAnsi="Arial" w:cs="Arial"/>
        </w:rPr>
      </w:pPr>
      <w:r>
        <w:rPr>
          <w:rFonts w:ascii="Arial" w:eastAsia="Times New Roman" w:hAnsi="Arial" w:cs="Arial"/>
        </w:rPr>
        <w:t>The Career, Technology, and Training Center conducts f</w:t>
      </w:r>
      <w:r w:rsidRPr="006B585F">
        <w:rPr>
          <w:rFonts w:ascii="Arial" w:eastAsia="Times New Roman" w:hAnsi="Arial" w:cs="Arial"/>
        </w:rPr>
        <w:t xml:space="preserve">ire </w:t>
      </w:r>
      <w:r>
        <w:rPr>
          <w:rFonts w:ascii="Arial" w:eastAsia="Times New Roman" w:hAnsi="Arial" w:cs="Arial"/>
        </w:rPr>
        <w:t>d</w:t>
      </w:r>
      <w:r w:rsidRPr="006B585F">
        <w:rPr>
          <w:rFonts w:ascii="Arial" w:eastAsia="Times New Roman" w:hAnsi="Arial" w:cs="Arial"/>
        </w:rPr>
        <w:t>rills</w:t>
      </w:r>
      <w:r>
        <w:rPr>
          <w:rFonts w:ascii="Arial" w:eastAsia="Times New Roman" w:hAnsi="Arial" w:cs="Arial"/>
        </w:rPr>
        <w:t xml:space="preserve"> at </w:t>
      </w:r>
      <w:r w:rsidRPr="006B585F">
        <w:rPr>
          <w:rFonts w:ascii="Arial" w:eastAsia="Times New Roman" w:hAnsi="Arial" w:cs="Arial"/>
        </w:rPr>
        <w:t>least once a month and as necessary thereafter. During your tour</w:t>
      </w:r>
      <w:r>
        <w:rPr>
          <w:rFonts w:ascii="Arial" w:eastAsia="Times New Roman" w:hAnsi="Arial" w:cs="Arial"/>
        </w:rPr>
        <w:t>,</w:t>
      </w:r>
      <w:r w:rsidRPr="006B585F">
        <w:rPr>
          <w:rFonts w:ascii="Arial" w:eastAsia="Times New Roman" w:hAnsi="Arial" w:cs="Arial"/>
        </w:rPr>
        <w:t xml:space="preserve"> you </w:t>
      </w:r>
      <w:r>
        <w:rPr>
          <w:rFonts w:ascii="Arial" w:eastAsia="Times New Roman" w:hAnsi="Arial" w:cs="Arial"/>
        </w:rPr>
        <w:t xml:space="preserve">received instructions on </w:t>
      </w:r>
      <w:r w:rsidRPr="006B585F">
        <w:rPr>
          <w:rFonts w:ascii="Arial" w:eastAsia="Times New Roman" w:hAnsi="Arial" w:cs="Arial"/>
        </w:rPr>
        <w:t xml:space="preserve">the best route to take to evacuate the </w:t>
      </w:r>
      <w:r>
        <w:rPr>
          <w:rFonts w:ascii="Arial" w:eastAsia="Times New Roman" w:hAnsi="Arial" w:cs="Arial"/>
        </w:rPr>
        <w:t>building and where</w:t>
      </w:r>
      <w:r w:rsidRPr="006B585F">
        <w:rPr>
          <w:rFonts w:ascii="Arial" w:eastAsia="Times New Roman" w:hAnsi="Arial" w:cs="Arial"/>
        </w:rPr>
        <w:t xml:space="preserve"> to assemble</w:t>
      </w:r>
      <w:r>
        <w:rPr>
          <w:rFonts w:ascii="Arial" w:eastAsia="Times New Roman" w:hAnsi="Arial" w:cs="Arial"/>
        </w:rPr>
        <w:t xml:space="preserve"> with your </w:t>
      </w:r>
      <w:r w:rsidR="006B585F" w:rsidRPr="006B585F">
        <w:rPr>
          <w:rFonts w:ascii="Arial" w:eastAsia="Times New Roman" w:hAnsi="Arial" w:cs="Arial"/>
        </w:rPr>
        <w:t xml:space="preserve">peers during a </w:t>
      </w:r>
      <w:r w:rsidR="00F055EA">
        <w:rPr>
          <w:rFonts w:ascii="Arial" w:eastAsia="Times New Roman" w:hAnsi="Arial" w:cs="Arial"/>
        </w:rPr>
        <w:t xml:space="preserve">drill or actual alarm. </w:t>
      </w:r>
      <w:r w:rsidR="006B585F" w:rsidRPr="006B585F">
        <w:rPr>
          <w:rFonts w:ascii="Arial" w:eastAsia="Times New Roman" w:hAnsi="Arial" w:cs="Arial"/>
        </w:rPr>
        <w:t xml:space="preserve">When the alarm sounds, </w:t>
      </w:r>
      <w:r>
        <w:rPr>
          <w:rFonts w:ascii="Arial" w:eastAsia="Times New Roman" w:hAnsi="Arial" w:cs="Arial"/>
        </w:rPr>
        <w:t>must</w:t>
      </w:r>
      <w:r w:rsidR="006B585F" w:rsidRPr="006B585F">
        <w:rPr>
          <w:rFonts w:ascii="Arial" w:eastAsia="Times New Roman" w:hAnsi="Arial" w:cs="Arial"/>
        </w:rPr>
        <w:t xml:space="preserve"> exit the building, with your cane or service dog, in a calm yet focused manner, and assemble at the meeting area.</w:t>
      </w:r>
    </w:p>
    <w:p w14:paraId="348AC3E3" w14:textId="77777777" w:rsidR="006B585F" w:rsidRPr="006B585F" w:rsidRDefault="006B585F" w:rsidP="006B585F">
      <w:pPr>
        <w:tabs>
          <w:tab w:val="left" w:pos="720"/>
        </w:tabs>
        <w:spacing w:after="0" w:line="240" w:lineRule="auto"/>
        <w:rPr>
          <w:rFonts w:ascii="Arial" w:eastAsia="Times New Roman" w:hAnsi="Arial" w:cs="Arial"/>
          <w:b/>
          <w:u w:val="single"/>
        </w:rPr>
      </w:pPr>
    </w:p>
    <w:p w14:paraId="4027C9E6" w14:textId="4546247D" w:rsidR="002633FA" w:rsidRDefault="00E804A8" w:rsidP="00E804A8">
      <w:pPr>
        <w:pStyle w:val="Heading2"/>
        <w:rPr>
          <w:rFonts w:ascii="Arial" w:eastAsia="Times New Roman" w:hAnsi="Arial" w:cs="Arial"/>
        </w:rPr>
      </w:pPr>
      <w:bookmarkStart w:id="13" w:name="_Toc138946967"/>
      <w:r w:rsidRPr="00C27DBA">
        <w:rPr>
          <w:rFonts w:eastAsia="Times New Roman"/>
        </w:rPr>
        <w:t>LAUNDRY ROOM</w:t>
      </w:r>
      <w:bookmarkEnd w:id="13"/>
    </w:p>
    <w:p w14:paraId="51DD5BC2" w14:textId="77777777" w:rsidR="00E804A8" w:rsidRDefault="00E804A8" w:rsidP="006B585F">
      <w:pPr>
        <w:tabs>
          <w:tab w:val="left" w:pos="720"/>
        </w:tabs>
        <w:spacing w:after="0" w:line="240" w:lineRule="auto"/>
        <w:rPr>
          <w:rFonts w:ascii="Arial" w:eastAsia="Times New Roman" w:hAnsi="Arial" w:cs="Arial"/>
        </w:rPr>
      </w:pPr>
    </w:p>
    <w:p w14:paraId="0C73FE41" w14:textId="0E9E5AB7" w:rsidR="009B4573" w:rsidRDefault="006B585F" w:rsidP="006B585F">
      <w:pPr>
        <w:tabs>
          <w:tab w:val="left" w:pos="720"/>
        </w:tabs>
        <w:spacing w:after="0" w:line="240" w:lineRule="auto"/>
        <w:rPr>
          <w:rFonts w:ascii="Arial" w:eastAsia="Times New Roman" w:hAnsi="Arial" w:cs="Arial"/>
        </w:rPr>
      </w:pPr>
      <w:r w:rsidRPr="00BB42F7">
        <w:rPr>
          <w:rFonts w:ascii="Arial" w:eastAsia="Times New Roman" w:hAnsi="Arial" w:cs="Arial"/>
        </w:rPr>
        <w:t>The laundry room is availab</w:t>
      </w:r>
      <w:r w:rsidR="005F6BC1" w:rsidRPr="00BB42F7">
        <w:rPr>
          <w:rFonts w:ascii="Arial" w:eastAsia="Times New Roman" w:hAnsi="Arial" w:cs="Arial"/>
        </w:rPr>
        <w:t xml:space="preserve">le daily from 6am to </w:t>
      </w:r>
      <w:r w:rsidR="009B4573">
        <w:rPr>
          <w:rFonts w:ascii="Arial" w:eastAsia="Times New Roman" w:hAnsi="Arial" w:cs="Arial"/>
        </w:rPr>
        <w:t>m</w:t>
      </w:r>
      <w:r w:rsidR="005F6BC1" w:rsidRPr="00BB42F7">
        <w:rPr>
          <w:rFonts w:ascii="Arial" w:eastAsia="Times New Roman" w:hAnsi="Arial" w:cs="Arial"/>
        </w:rPr>
        <w:t xml:space="preserve">idnight. </w:t>
      </w:r>
      <w:r w:rsidR="00B965E1" w:rsidRPr="00BB42F7">
        <w:rPr>
          <w:rFonts w:ascii="Arial" w:eastAsia="Times New Roman" w:hAnsi="Arial" w:cs="Arial"/>
        </w:rPr>
        <w:t>When</w:t>
      </w:r>
      <w:r w:rsidRPr="00BB42F7">
        <w:rPr>
          <w:rFonts w:ascii="Arial" w:eastAsia="Times New Roman" w:hAnsi="Arial" w:cs="Arial"/>
        </w:rPr>
        <w:t xml:space="preserve"> doing laundry</w:t>
      </w:r>
      <w:r w:rsidR="00B965E1" w:rsidRPr="00BB42F7">
        <w:rPr>
          <w:rFonts w:ascii="Arial" w:eastAsia="Times New Roman" w:hAnsi="Arial" w:cs="Arial"/>
        </w:rPr>
        <w:t>,</w:t>
      </w:r>
      <w:r w:rsidR="009B4573">
        <w:rPr>
          <w:rFonts w:ascii="Arial" w:eastAsia="Times New Roman" w:hAnsi="Arial" w:cs="Arial"/>
        </w:rPr>
        <w:t xml:space="preserve"> please be mindful that other students may need to use the laundry room. Remember to check your laundry and collect it as soon as possible. </w:t>
      </w:r>
    </w:p>
    <w:p w14:paraId="35A95B98" w14:textId="77777777" w:rsidR="009B4573" w:rsidRDefault="009B4573" w:rsidP="006B585F">
      <w:pPr>
        <w:tabs>
          <w:tab w:val="left" w:pos="720"/>
        </w:tabs>
        <w:spacing w:after="0" w:line="240" w:lineRule="auto"/>
        <w:rPr>
          <w:rFonts w:ascii="Arial" w:eastAsia="Times New Roman" w:hAnsi="Arial" w:cs="Arial"/>
        </w:rPr>
      </w:pPr>
    </w:p>
    <w:p w14:paraId="335F560B" w14:textId="1B5AA9A9" w:rsidR="006B585F" w:rsidRDefault="00A42B20" w:rsidP="006B585F">
      <w:pPr>
        <w:tabs>
          <w:tab w:val="left" w:pos="720"/>
        </w:tabs>
        <w:spacing w:after="0" w:line="240" w:lineRule="auto"/>
        <w:rPr>
          <w:rFonts w:ascii="Arial" w:eastAsia="Times New Roman" w:hAnsi="Arial" w:cs="Arial"/>
        </w:rPr>
      </w:pPr>
      <w:r>
        <w:rPr>
          <w:rFonts w:ascii="Arial" w:eastAsia="Times New Roman" w:hAnsi="Arial" w:cs="Arial"/>
        </w:rPr>
        <w:t>You are responsible for keeping up with your laundry.</w:t>
      </w:r>
      <w:r w:rsidRPr="00BB42F7">
        <w:rPr>
          <w:rFonts w:ascii="Arial" w:eastAsia="Times New Roman" w:hAnsi="Arial" w:cs="Arial"/>
        </w:rPr>
        <w:t xml:space="preserve"> </w:t>
      </w:r>
      <w:r w:rsidR="006B585F" w:rsidRPr="00BB42F7">
        <w:rPr>
          <w:rFonts w:ascii="Arial" w:eastAsia="Times New Roman" w:hAnsi="Arial" w:cs="Arial"/>
        </w:rPr>
        <w:t xml:space="preserve">If </w:t>
      </w:r>
      <w:r w:rsidR="009B4573">
        <w:rPr>
          <w:rFonts w:ascii="Arial" w:eastAsia="Times New Roman" w:hAnsi="Arial" w:cs="Arial"/>
        </w:rPr>
        <w:t xml:space="preserve">you leave your </w:t>
      </w:r>
      <w:r w:rsidR="006B585F" w:rsidRPr="00BB42F7">
        <w:rPr>
          <w:rFonts w:ascii="Arial" w:eastAsia="Times New Roman" w:hAnsi="Arial" w:cs="Arial"/>
        </w:rPr>
        <w:t xml:space="preserve">laundry unattended, and there are students waiting, </w:t>
      </w:r>
      <w:r>
        <w:rPr>
          <w:rFonts w:ascii="Arial" w:eastAsia="Times New Roman" w:hAnsi="Arial" w:cs="Arial"/>
        </w:rPr>
        <w:t xml:space="preserve">a Residential Instructor will </w:t>
      </w:r>
      <w:r w:rsidR="006B585F" w:rsidRPr="00BB42F7">
        <w:rPr>
          <w:rFonts w:ascii="Arial" w:eastAsia="Times New Roman" w:hAnsi="Arial" w:cs="Arial"/>
        </w:rPr>
        <w:t xml:space="preserve">page </w:t>
      </w:r>
      <w:r>
        <w:rPr>
          <w:rFonts w:ascii="Arial" w:eastAsia="Times New Roman" w:hAnsi="Arial" w:cs="Arial"/>
        </w:rPr>
        <w:t>you and</w:t>
      </w:r>
      <w:r w:rsidR="006B585F" w:rsidRPr="00BB42F7">
        <w:rPr>
          <w:rFonts w:ascii="Arial" w:eastAsia="Times New Roman" w:hAnsi="Arial" w:cs="Arial"/>
        </w:rPr>
        <w:t xml:space="preserve"> </w:t>
      </w:r>
      <w:r>
        <w:rPr>
          <w:rFonts w:ascii="Arial" w:eastAsia="Times New Roman" w:hAnsi="Arial" w:cs="Arial"/>
        </w:rPr>
        <w:t>request that you</w:t>
      </w:r>
      <w:r w:rsidR="006B585F" w:rsidRPr="00BB42F7">
        <w:rPr>
          <w:rFonts w:ascii="Arial" w:eastAsia="Times New Roman" w:hAnsi="Arial" w:cs="Arial"/>
        </w:rPr>
        <w:t xml:space="preserve"> remove your items from the machines. If you do not report when paged, a Residential Instructor will remove your items to allow </w:t>
      </w:r>
      <w:r>
        <w:rPr>
          <w:rFonts w:ascii="Arial" w:eastAsia="Times New Roman" w:hAnsi="Arial" w:cs="Arial"/>
        </w:rPr>
        <w:t>students who are</w:t>
      </w:r>
      <w:r w:rsidR="006B585F" w:rsidRPr="00BB42F7">
        <w:rPr>
          <w:rFonts w:ascii="Arial" w:eastAsia="Times New Roman" w:hAnsi="Arial" w:cs="Arial"/>
        </w:rPr>
        <w:t xml:space="preserve"> </w:t>
      </w:r>
      <w:r w:rsidRPr="00BB42F7">
        <w:rPr>
          <w:rFonts w:ascii="Arial" w:eastAsia="Times New Roman" w:hAnsi="Arial" w:cs="Arial"/>
        </w:rPr>
        <w:t>waiting for</w:t>
      </w:r>
      <w:r w:rsidR="006B585F" w:rsidRPr="00BB42F7">
        <w:rPr>
          <w:rFonts w:ascii="Arial" w:eastAsia="Times New Roman" w:hAnsi="Arial" w:cs="Arial"/>
        </w:rPr>
        <w:t xml:space="preserve"> the opportunity to start or finish their laundry.</w:t>
      </w:r>
    </w:p>
    <w:p w14:paraId="6B74A70E" w14:textId="77777777" w:rsidR="00804F56" w:rsidRPr="00BB42F7" w:rsidRDefault="00804F56" w:rsidP="006B585F">
      <w:pPr>
        <w:tabs>
          <w:tab w:val="left" w:pos="720"/>
        </w:tabs>
        <w:spacing w:after="0" w:line="240" w:lineRule="auto"/>
        <w:rPr>
          <w:rFonts w:ascii="Arial" w:eastAsia="Times New Roman" w:hAnsi="Arial" w:cs="Arial"/>
        </w:rPr>
      </w:pPr>
    </w:p>
    <w:p w14:paraId="7539B3BA" w14:textId="77777777" w:rsidR="00953A1D" w:rsidRPr="00BB42F7" w:rsidRDefault="00953A1D" w:rsidP="006B585F">
      <w:pPr>
        <w:tabs>
          <w:tab w:val="left" w:pos="720"/>
        </w:tabs>
        <w:spacing w:after="0" w:line="240" w:lineRule="auto"/>
        <w:rPr>
          <w:rFonts w:ascii="Arial" w:eastAsia="Times New Roman" w:hAnsi="Arial" w:cs="Arial"/>
        </w:rPr>
      </w:pPr>
    </w:p>
    <w:p w14:paraId="065457E4" w14:textId="3E8B4631" w:rsidR="002633FA" w:rsidRDefault="00E804A8" w:rsidP="00E804A8">
      <w:pPr>
        <w:pStyle w:val="Heading2"/>
        <w:rPr>
          <w:rFonts w:ascii="Arial" w:eastAsia="Times New Roman" w:hAnsi="Arial" w:cs="Arial"/>
        </w:rPr>
      </w:pPr>
      <w:bookmarkStart w:id="14" w:name="_Toc138946968"/>
      <w:r w:rsidRPr="00C27DBA">
        <w:rPr>
          <w:rFonts w:eastAsia="Times New Roman"/>
        </w:rPr>
        <w:t>THEAT</w:t>
      </w:r>
      <w:r w:rsidR="00A42B20">
        <w:rPr>
          <w:rFonts w:eastAsia="Times New Roman"/>
        </w:rPr>
        <w:t>ER</w:t>
      </w:r>
      <w:r w:rsidRPr="00C27DBA">
        <w:rPr>
          <w:rFonts w:eastAsia="Times New Roman"/>
        </w:rPr>
        <w:t xml:space="preserve"> ROOM</w:t>
      </w:r>
      <w:bookmarkEnd w:id="14"/>
    </w:p>
    <w:p w14:paraId="73E1414E" w14:textId="77777777" w:rsidR="001F3101" w:rsidRDefault="001F3101" w:rsidP="006B585F">
      <w:pPr>
        <w:tabs>
          <w:tab w:val="left" w:pos="720"/>
        </w:tabs>
        <w:spacing w:after="0" w:line="240" w:lineRule="auto"/>
        <w:rPr>
          <w:rFonts w:ascii="Arial" w:eastAsia="Times New Roman" w:hAnsi="Arial" w:cs="Arial"/>
        </w:rPr>
      </w:pPr>
    </w:p>
    <w:p w14:paraId="2AE5082D" w14:textId="293FBFB2" w:rsidR="00A42B20" w:rsidRDefault="00950F53" w:rsidP="006B585F">
      <w:pPr>
        <w:tabs>
          <w:tab w:val="left" w:pos="720"/>
        </w:tabs>
        <w:spacing w:after="0" w:line="240" w:lineRule="auto"/>
        <w:rPr>
          <w:rFonts w:ascii="Arial" w:eastAsia="Times New Roman" w:hAnsi="Arial" w:cs="Arial"/>
        </w:rPr>
      </w:pPr>
      <w:r w:rsidRPr="00BB42F7">
        <w:rPr>
          <w:rFonts w:ascii="Arial" w:eastAsia="Times New Roman" w:hAnsi="Arial" w:cs="Arial"/>
        </w:rPr>
        <w:t>The theat</w:t>
      </w:r>
      <w:r w:rsidR="00A42B20">
        <w:rPr>
          <w:rFonts w:ascii="Arial" w:eastAsia="Times New Roman" w:hAnsi="Arial" w:cs="Arial"/>
        </w:rPr>
        <w:t>er</w:t>
      </w:r>
      <w:r w:rsidRPr="00BB42F7">
        <w:rPr>
          <w:rFonts w:ascii="Arial" w:eastAsia="Times New Roman" w:hAnsi="Arial" w:cs="Arial"/>
        </w:rPr>
        <w:t xml:space="preserve"> r</w:t>
      </w:r>
      <w:r w:rsidR="006B585F" w:rsidRPr="00BB42F7">
        <w:rPr>
          <w:rFonts w:ascii="Arial" w:eastAsia="Times New Roman" w:hAnsi="Arial" w:cs="Arial"/>
        </w:rPr>
        <w:t xml:space="preserve">oom is located on the ground floor of the </w:t>
      </w:r>
      <w:r w:rsidR="007F1140" w:rsidRPr="00BB42F7">
        <w:rPr>
          <w:rFonts w:ascii="Arial" w:eastAsia="Times New Roman" w:hAnsi="Arial" w:cs="Arial"/>
        </w:rPr>
        <w:t>Residence Hall</w:t>
      </w:r>
      <w:r w:rsidRPr="00BB42F7">
        <w:rPr>
          <w:rFonts w:ascii="Arial" w:eastAsia="Times New Roman" w:hAnsi="Arial" w:cs="Arial"/>
        </w:rPr>
        <w:t>.</w:t>
      </w:r>
      <w:r w:rsidR="00B965E1" w:rsidRPr="00BB42F7">
        <w:rPr>
          <w:rFonts w:ascii="Arial" w:eastAsia="Times New Roman" w:hAnsi="Arial" w:cs="Arial"/>
        </w:rPr>
        <w:t xml:space="preserve"> </w:t>
      </w:r>
      <w:r w:rsidR="00A42B20">
        <w:rPr>
          <w:rFonts w:ascii="Arial" w:eastAsia="Times New Roman" w:hAnsi="Arial" w:cs="Arial"/>
        </w:rPr>
        <w:t>You may not eat</w:t>
      </w:r>
      <w:r w:rsidRPr="00BB42F7">
        <w:rPr>
          <w:rFonts w:ascii="Arial" w:eastAsia="Times New Roman" w:hAnsi="Arial" w:cs="Arial"/>
        </w:rPr>
        <w:t xml:space="preserve"> </w:t>
      </w:r>
      <w:r w:rsidR="00A42B20">
        <w:rPr>
          <w:rFonts w:ascii="Arial" w:eastAsia="Times New Roman" w:hAnsi="Arial" w:cs="Arial"/>
        </w:rPr>
        <w:t>in the</w:t>
      </w:r>
      <w:r w:rsidRPr="00BB42F7">
        <w:rPr>
          <w:rFonts w:ascii="Arial" w:eastAsia="Times New Roman" w:hAnsi="Arial" w:cs="Arial"/>
        </w:rPr>
        <w:t xml:space="preserve"> theat</w:t>
      </w:r>
      <w:r w:rsidR="00A42B20">
        <w:rPr>
          <w:rFonts w:ascii="Arial" w:eastAsia="Times New Roman" w:hAnsi="Arial" w:cs="Arial"/>
        </w:rPr>
        <w:t>er</w:t>
      </w:r>
      <w:r w:rsidRPr="00BB42F7">
        <w:rPr>
          <w:rFonts w:ascii="Arial" w:eastAsia="Times New Roman" w:hAnsi="Arial" w:cs="Arial"/>
        </w:rPr>
        <w:t xml:space="preserve"> room</w:t>
      </w:r>
      <w:r w:rsidR="006B585F" w:rsidRPr="00BB42F7">
        <w:rPr>
          <w:rFonts w:ascii="Arial" w:eastAsia="Times New Roman" w:hAnsi="Arial" w:cs="Arial"/>
        </w:rPr>
        <w:t xml:space="preserve">. </w:t>
      </w:r>
      <w:r w:rsidR="00A42B20">
        <w:rPr>
          <w:rFonts w:ascii="Arial" w:eastAsia="Times New Roman" w:hAnsi="Arial" w:cs="Arial"/>
        </w:rPr>
        <w:t>While t</w:t>
      </w:r>
      <w:r w:rsidR="006B585F" w:rsidRPr="00BB42F7">
        <w:rPr>
          <w:rFonts w:ascii="Arial" w:eastAsia="Times New Roman" w:hAnsi="Arial" w:cs="Arial"/>
        </w:rPr>
        <w:t>he</w:t>
      </w:r>
      <w:r w:rsidRPr="00BB42F7">
        <w:rPr>
          <w:rFonts w:ascii="Arial" w:eastAsia="Times New Roman" w:hAnsi="Arial" w:cs="Arial"/>
        </w:rPr>
        <w:t xml:space="preserve"> theat</w:t>
      </w:r>
      <w:r w:rsidR="00A42B20">
        <w:rPr>
          <w:rFonts w:ascii="Arial" w:eastAsia="Times New Roman" w:hAnsi="Arial" w:cs="Arial"/>
        </w:rPr>
        <w:t>er</w:t>
      </w:r>
      <w:r w:rsidRPr="00BB42F7">
        <w:rPr>
          <w:rFonts w:ascii="Arial" w:eastAsia="Times New Roman" w:hAnsi="Arial" w:cs="Arial"/>
        </w:rPr>
        <w:t xml:space="preserve"> r</w:t>
      </w:r>
      <w:r w:rsidR="006B585F" w:rsidRPr="00BB42F7">
        <w:rPr>
          <w:rFonts w:ascii="Arial" w:eastAsia="Times New Roman" w:hAnsi="Arial" w:cs="Arial"/>
        </w:rPr>
        <w:t xml:space="preserve">oom is available </w:t>
      </w:r>
      <w:r w:rsidR="00A42B20">
        <w:rPr>
          <w:rFonts w:ascii="Arial" w:eastAsia="Times New Roman" w:hAnsi="Arial" w:cs="Arial"/>
        </w:rPr>
        <w:t xml:space="preserve">for use </w:t>
      </w:r>
      <w:r w:rsidR="00FB593B" w:rsidRPr="00BB42F7">
        <w:rPr>
          <w:rFonts w:ascii="Arial" w:eastAsia="Times New Roman" w:hAnsi="Arial" w:cs="Arial"/>
        </w:rPr>
        <w:t>24 hours</w:t>
      </w:r>
      <w:r w:rsidR="00A42B20">
        <w:rPr>
          <w:rFonts w:ascii="Arial" w:eastAsia="Times New Roman" w:hAnsi="Arial" w:cs="Arial"/>
        </w:rPr>
        <w:t xml:space="preserve"> a day, you may not sleep in the theatre room</w:t>
      </w:r>
      <w:r w:rsidR="007A645F" w:rsidRPr="00BB42F7">
        <w:rPr>
          <w:rFonts w:ascii="Arial" w:eastAsia="Times New Roman" w:hAnsi="Arial" w:cs="Arial"/>
        </w:rPr>
        <w:t xml:space="preserve">. </w:t>
      </w:r>
    </w:p>
    <w:p w14:paraId="12617272" w14:textId="77777777" w:rsidR="00A42B20" w:rsidRDefault="00A42B20" w:rsidP="006B585F">
      <w:pPr>
        <w:tabs>
          <w:tab w:val="left" w:pos="720"/>
        </w:tabs>
        <w:spacing w:after="0" w:line="240" w:lineRule="auto"/>
        <w:rPr>
          <w:rFonts w:ascii="Arial" w:eastAsia="Times New Roman" w:hAnsi="Arial" w:cs="Arial"/>
        </w:rPr>
      </w:pPr>
    </w:p>
    <w:p w14:paraId="6CBC72DC" w14:textId="5B5E9AB6" w:rsidR="00C73BE4" w:rsidRDefault="00A42B20" w:rsidP="006B585F">
      <w:pPr>
        <w:tabs>
          <w:tab w:val="left" w:pos="720"/>
        </w:tabs>
        <w:spacing w:after="0" w:line="240" w:lineRule="auto"/>
        <w:rPr>
          <w:rFonts w:ascii="Arial" w:eastAsia="Times New Roman" w:hAnsi="Arial" w:cs="Arial"/>
        </w:rPr>
      </w:pPr>
      <w:r>
        <w:rPr>
          <w:rFonts w:ascii="Arial" w:eastAsia="Times New Roman" w:hAnsi="Arial" w:cs="Arial"/>
        </w:rPr>
        <w:t>There is a table n</w:t>
      </w:r>
      <w:r w:rsidRPr="00BB42F7">
        <w:rPr>
          <w:rFonts w:ascii="Arial" w:eastAsia="Times New Roman" w:hAnsi="Arial" w:cs="Arial"/>
        </w:rPr>
        <w:t xml:space="preserve">ear the entry door </w:t>
      </w:r>
      <w:r>
        <w:rPr>
          <w:rFonts w:ascii="Arial" w:eastAsia="Times New Roman" w:hAnsi="Arial" w:cs="Arial"/>
        </w:rPr>
        <w:t xml:space="preserve">of the theater room that </w:t>
      </w:r>
      <w:r w:rsidRPr="00BB42F7">
        <w:rPr>
          <w:rFonts w:ascii="Arial" w:eastAsia="Times New Roman" w:hAnsi="Arial" w:cs="Arial"/>
        </w:rPr>
        <w:t>contain</w:t>
      </w:r>
      <w:r>
        <w:rPr>
          <w:rFonts w:ascii="Arial" w:eastAsia="Times New Roman" w:hAnsi="Arial" w:cs="Arial"/>
        </w:rPr>
        <w:t>s</w:t>
      </w:r>
      <w:r w:rsidRPr="00BB42F7">
        <w:rPr>
          <w:rFonts w:ascii="Arial" w:eastAsia="Times New Roman" w:hAnsi="Arial" w:cs="Arial"/>
        </w:rPr>
        <w:t xml:space="preserve"> the community printer</w:t>
      </w:r>
      <w:r w:rsidR="0043489A">
        <w:rPr>
          <w:rFonts w:ascii="Arial" w:eastAsia="Times New Roman" w:hAnsi="Arial" w:cs="Arial"/>
        </w:rPr>
        <w:t>.</w:t>
      </w:r>
      <w:r w:rsidRPr="00BB42F7">
        <w:rPr>
          <w:rFonts w:ascii="Arial" w:eastAsia="Times New Roman" w:hAnsi="Arial" w:cs="Arial"/>
        </w:rPr>
        <w:t xml:space="preserve"> </w:t>
      </w:r>
      <w:r>
        <w:rPr>
          <w:rFonts w:ascii="Arial" w:eastAsia="Times New Roman" w:hAnsi="Arial" w:cs="Arial"/>
        </w:rPr>
        <w:t>W</w:t>
      </w:r>
      <w:r w:rsidR="00E84BEC" w:rsidRPr="00BB42F7">
        <w:rPr>
          <w:rFonts w:ascii="Arial" w:eastAsia="Times New Roman" w:hAnsi="Arial" w:cs="Arial"/>
        </w:rPr>
        <w:t>hen leaving the theat</w:t>
      </w:r>
      <w:r>
        <w:rPr>
          <w:rFonts w:ascii="Arial" w:eastAsia="Times New Roman" w:hAnsi="Arial" w:cs="Arial"/>
        </w:rPr>
        <w:t>er</w:t>
      </w:r>
      <w:r w:rsidR="00E84BEC" w:rsidRPr="00BB42F7">
        <w:rPr>
          <w:rFonts w:ascii="Arial" w:eastAsia="Times New Roman" w:hAnsi="Arial" w:cs="Arial"/>
        </w:rPr>
        <w:t>, leave the television remote on the t</w:t>
      </w:r>
      <w:r w:rsidR="007108C8" w:rsidRPr="00BB42F7">
        <w:rPr>
          <w:rFonts w:ascii="Arial" w:eastAsia="Times New Roman" w:hAnsi="Arial" w:cs="Arial"/>
        </w:rPr>
        <w:t>able next to the printer so</w:t>
      </w:r>
      <w:r w:rsidR="00E84BEC" w:rsidRPr="00BB42F7">
        <w:rPr>
          <w:rFonts w:ascii="Arial" w:eastAsia="Times New Roman" w:hAnsi="Arial" w:cs="Arial"/>
        </w:rPr>
        <w:t xml:space="preserve"> </w:t>
      </w:r>
      <w:r w:rsidR="007108C8" w:rsidRPr="00BB42F7">
        <w:rPr>
          <w:rFonts w:ascii="Arial" w:eastAsia="Times New Roman" w:hAnsi="Arial" w:cs="Arial"/>
        </w:rPr>
        <w:t xml:space="preserve">that </w:t>
      </w:r>
      <w:r w:rsidR="0043489A">
        <w:rPr>
          <w:rFonts w:ascii="Arial" w:eastAsia="Times New Roman" w:hAnsi="Arial" w:cs="Arial"/>
        </w:rPr>
        <w:t>other students can</w:t>
      </w:r>
      <w:r w:rsidR="00E84BEC" w:rsidRPr="00BB42F7">
        <w:rPr>
          <w:rFonts w:ascii="Arial" w:eastAsia="Times New Roman" w:hAnsi="Arial" w:cs="Arial"/>
        </w:rPr>
        <w:t xml:space="preserve"> easily locate the remote. </w:t>
      </w:r>
    </w:p>
    <w:p w14:paraId="148F4222" w14:textId="77777777" w:rsidR="004F4A31" w:rsidRDefault="004F4A31" w:rsidP="006B585F">
      <w:pPr>
        <w:tabs>
          <w:tab w:val="left" w:pos="720"/>
        </w:tabs>
        <w:spacing w:after="0" w:line="240" w:lineRule="auto"/>
        <w:rPr>
          <w:rFonts w:ascii="Arial" w:eastAsia="Times New Roman" w:hAnsi="Arial" w:cs="Arial"/>
          <w:b/>
          <w:bCs/>
          <w:u w:val="single"/>
        </w:rPr>
      </w:pPr>
    </w:p>
    <w:p w14:paraId="56E8CE85" w14:textId="4FF43859" w:rsidR="004F4A31" w:rsidRDefault="00E804A8" w:rsidP="00E804A8">
      <w:pPr>
        <w:pStyle w:val="Heading2"/>
        <w:rPr>
          <w:rFonts w:ascii="Arial" w:eastAsia="Times New Roman" w:hAnsi="Arial" w:cs="Arial"/>
          <w:b/>
          <w:bCs/>
          <w:u w:val="single"/>
        </w:rPr>
      </w:pPr>
      <w:bookmarkStart w:id="15" w:name="_Toc138946969"/>
      <w:r w:rsidRPr="00C27DBA">
        <w:rPr>
          <w:rFonts w:eastAsia="Times New Roman"/>
        </w:rPr>
        <w:t>FITNESS CENTER</w:t>
      </w:r>
      <w:bookmarkEnd w:id="15"/>
    </w:p>
    <w:p w14:paraId="5F971043" w14:textId="77777777" w:rsidR="00BB42F7" w:rsidRPr="000E76CA" w:rsidRDefault="00BB42F7" w:rsidP="006B585F">
      <w:pPr>
        <w:tabs>
          <w:tab w:val="left" w:pos="720"/>
        </w:tabs>
        <w:spacing w:after="0" w:line="240" w:lineRule="auto"/>
        <w:rPr>
          <w:rFonts w:ascii="Arial" w:eastAsia="Times New Roman" w:hAnsi="Arial" w:cs="Arial"/>
        </w:rPr>
      </w:pPr>
    </w:p>
    <w:p w14:paraId="4157B394" w14:textId="638378F9" w:rsidR="00953A1D" w:rsidRPr="003A2F3C" w:rsidRDefault="0043489A" w:rsidP="006B585F">
      <w:pPr>
        <w:tabs>
          <w:tab w:val="left" w:pos="720"/>
        </w:tabs>
        <w:spacing w:after="0" w:line="240" w:lineRule="auto"/>
        <w:rPr>
          <w:rFonts w:ascii="Arial" w:eastAsia="Times New Roman" w:hAnsi="Arial" w:cs="Arial"/>
        </w:rPr>
      </w:pPr>
      <w:r>
        <w:rPr>
          <w:rFonts w:ascii="Arial" w:eastAsia="Times New Roman" w:hAnsi="Arial" w:cs="Arial"/>
        </w:rPr>
        <w:t xml:space="preserve">The Career, Technology, and Training Center has a </w:t>
      </w:r>
      <w:r w:rsidR="003A2F3C" w:rsidRPr="000E76CA">
        <w:rPr>
          <w:rFonts w:ascii="Arial" w:eastAsia="Times New Roman" w:hAnsi="Arial" w:cs="Arial"/>
        </w:rPr>
        <w:t>24-hour</w:t>
      </w:r>
      <w:r>
        <w:rPr>
          <w:rFonts w:ascii="Arial" w:eastAsia="Times New Roman" w:hAnsi="Arial" w:cs="Arial"/>
        </w:rPr>
        <w:t>, on-campus</w:t>
      </w:r>
      <w:r w:rsidR="003A2F3C" w:rsidRPr="000E76CA">
        <w:rPr>
          <w:rFonts w:ascii="Arial" w:eastAsia="Times New Roman" w:hAnsi="Arial" w:cs="Arial"/>
        </w:rPr>
        <w:t xml:space="preserve"> gym</w:t>
      </w:r>
      <w:r w:rsidR="00325E0E">
        <w:rPr>
          <w:rFonts w:ascii="Arial" w:eastAsia="Times New Roman" w:hAnsi="Arial" w:cs="Arial"/>
        </w:rPr>
        <w:t xml:space="preserve"> </w:t>
      </w:r>
      <w:r w:rsidR="003A2F3C" w:rsidRPr="000E76CA">
        <w:rPr>
          <w:rFonts w:ascii="Arial" w:eastAsia="Times New Roman" w:hAnsi="Arial" w:cs="Arial"/>
        </w:rPr>
        <w:t xml:space="preserve">located </w:t>
      </w:r>
      <w:r w:rsidR="00FB593B" w:rsidRPr="000E76CA">
        <w:rPr>
          <w:rFonts w:ascii="Arial" w:eastAsia="Times New Roman" w:hAnsi="Arial" w:cs="Arial"/>
        </w:rPr>
        <w:t>on</w:t>
      </w:r>
      <w:r w:rsidR="003A2F3C" w:rsidRPr="000E76CA">
        <w:rPr>
          <w:rFonts w:ascii="Arial" w:eastAsia="Times New Roman" w:hAnsi="Arial" w:cs="Arial"/>
        </w:rPr>
        <w:t xml:space="preserve"> the</w:t>
      </w:r>
      <w:r w:rsidR="00325E0E">
        <w:rPr>
          <w:rFonts w:ascii="Arial" w:eastAsia="Times New Roman" w:hAnsi="Arial" w:cs="Arial"/>
        </w:rPr>
        <w:t xml:space="preserve"> ground floor of the</w:t>
      </w:r>
      <w:r w:rsidR="003A2F3C" w:rsidRPr="000E76CA">
        <w:rPr>
          <w:rFonts w:ascii="Arial" w:eastAsia="Times New Roman" w:hAnsi="Arial" w:cs="Arial"/>
        </w:rPr>
        <w:t xml:space="preserve"> Residence Hall</w:t>
      </w:r>
      <w:r w:rsidR="000E76CA" w:rsidRPr="000E76CA">
        <w:rPr>
          <w:rFonts w:ascii="Arial" w:eastAsia="Times New Roman" w:hAnsi="Arial" w:cs="Arial"/>
        </w:rPr>
        <w:t>.</w:t>
      </w:r>
      <w:r w:rsidR="003A2F3C" w:rsidRPr="000E76CA">
        <w:rPr>
          <w:rFonts w:ascii="Arial" w:eastAsia="Times New Roman" w:hAnsi="Arial" w:cs="Arial"/>
        </w:rPr>
        <w:t xml:space="preserve"> </w:t>
      </w:r>
      <w:r w:rsidR="00325E0E">
        <w:rPr>
          <w:rFonts w:ascii="Arial" w:eastAsia="Times New Roman" w:hAnsi="Arial" w:cs="Arial"/>
        </w:rPr>
        <w:t>I</w:t>
      </w:r>
      <w:r w:rsidR="000E76CA" w:rsidRPr="000E76CA">
        <w:rPr>
          <w:rFonts w:ascii="Arial" w:eastAsia="Times New Roman" w:hAnsi="Arial" w:cs="Arial"/>
        </w:rPr>
        <w:t xml:space="preserve">f </w:t>
      </w:r>
      <w:r w:rsidR="003A2F3C" w:rsidRPr="000E76CA">
        <w:rPr>
          <w:rFonts w:ascii="Arial" w:eastAsia="Times New Roman" w:hAnsi="Arial" w:cs="Arial"/>
        </w:rPr>
        <w:t>using the gym during the building’s quiet hours, please be mindful of</w:t>
      </w:r>
      <w:r w:rsidR="002B07CA" w:rsidRPr="000E76CA">
        <w:rPr>
          <w:rFonts w:ascii="Arial" w:eastAsia="Times New Roman" w:hAnsi="Arial" w:cs="Arial"/>
        </w:rPr>
        <w:t xml:space="preserve"> </w:t>
      </w:r>
      <w:r w:rsidR="003A2F3C" w:rsidRPr="000E76CA">
        <w:rPr>
          <w:rFonts w:ascii="Arial" w:eastAsia="Times New Roman" w:hAnsi="Arial" w:cs="Arial"/>
        </w:rPr>
        <w:t>noise level. At any time,</w:t>
      </w:r>
      <w:r w:rsidR="002B07CA" w:rsidRPr="000E76CA">
        <w:rPr>
          <w:rFonts w:ascii="Arial" w:eastAsia="Times New Roman" w:hAnsi="Arial" w:cs="Arial"/>
        </w:rPr>
        <w:t xml:space="preserve"> music</w:t>
      </w:r>
      <w:r w:rsidR="003A2F3C" w:rsidRPr="000E76CA">
        <w:rPr>
          <w:rFonts w:ascii="Arial" w:eastAsia="Times New Roman" w:hAnsi="Arial" w:cs="Arial"/>
        </w:rPr>
        <w:t xml:space="preserve"> volume levels </w:t>
      </w:r>
      <w:r w:rsidR="002B07CA" w:rsidRPr="000E76CA">
        <w:rPr>
          <w:rFonts w:ascii="Arial" w:eastAsia="Times New Roman" w:hAnsi="Arial" w:cs="Arial"/>
        </w:rPr>
        <w:t xml:space="preserve">must </w:t>
      </w:r>
      <w:r w:rsidR="003A2F3C" w:rsidRPr="000E76CA">
        <w:rPr>
          <w:rFonts w:ascii="Arial" w:eastAsia="Times New Roman" w:hAnsi="Arial" w:cs="Arial"/>
        </w:rPr>
        <w:t xml:space="preserve">be kept at a </w:t>
      </w:r>
      <w:r w:rsidR="001F3101" w:rsidRPr="000E76CA">
        <w:rPr>
          <w:rFonts w:ascii="Arial" w:eastAsia="Times New Roman" w:hAnsi="Arial" w:cs="Arial"/>
        </w:rPr>
        <w:t>respectable</w:t>
      </w:r>
      <w:r w:rsidR="003A2F3C" w:rsidRPr="000E76CA">
        <w:rPr>
          <w:rFonts w:ascii="Arial" w:eastAsia="Times New Roman" w:hAnsi="Arial" w:cs="Arial"/>
        </w:rPr>
        <w:t xml:space="preserve"> </w:t>
      </w:r>
      <w:r w:rsidR="00325E0E">
        <w:rPr>
          <w:rFonts w:ascii="Arial" w:eastAsia="Times New Roman" w:hAnsi="Arial" w:cs="Arial"/>
        </w:rPr>
        <w:t>level</w:t>
      </w:r>
      <w:r w:rsidR="00FB593B">
        <w:rPr>
          <w:rFonts w:ascii="Arial" w:eastAsia="Times New Roman" w:hAnsi="Arial" w:cs="Arial"/>
        </w:rPr>
        <w:t xml:space="preserve"> to avoid disturbing</w:t>
      </w:r>
      <w:r w:rsidR="003A2F3C" w:rsidRPr="000E76CA">
        <w:rPr>
          <w:rFonts w:ascii="Arial" w:eastAsia="Times New Roman" w:hAnsi="Arial" w:cs="Arial"/>
        </w:rPr>
        <w:t xml:space="preserve"> peers in the nearby lounge and café area. </w:t>
      </w:r>
      <w:r w:rsidR="007E00B3" w:rsidRPr="000E76CA">
        <w:rPr>
          <w:rFonts w:ascii="Arial" w:eastAsia="Times New Roman" w:hAnsi="Arial" w:cs="Arial"/>
        </w:rPr>
        <w:t>Prior to leaving the gym</w:t>
      </w:r>
      <w:r w:rsidR="003A2F3C" w:rsidRPr="000E76CA">
        <w:rPr>
          <w:rFonts w:ascii="Arial" w:eastAsia="Times New Roman" w:hAnsi="Arial" w:cs="Arial"/>
        </w:rPr>
        <w:t xml:space="preserve">, return </w:t>
      </w:r>
      <w:r w:rsidR="007E00B3" w:rsidRPr="000E76CA">
        <w:rPr>
          <w:rFonts w:ascii="Arial" w:eastAsia="Times New Roman" w:hAnsi="Arial" w:cs="Arial"/>
        </w:rPr>
        <w:t xml:space="preserve">any </w:t>
      </w:r>
      <w:r w:rsidRPr="000E76CA">
        <w:rPr>
          <w:rFonts w:ascii="Arial" w:eastAsia="Times New Roman" w:hAnsi="Arial" w:cs="Arial"/>
        </w:rPr>
        <w:t xml:space="preserve">used </w:t>
      </w:r>
      <w:r w:rsidR="007E00B3" w:rsidRPr="000E76CA">
        <w:rPr>
          <w:rFonts w:ascii="Arial" w:eastAsia="Times New Roman" w:hAnsi="Arial" w:cs="Arial"/>
        </w:rPr>
        <w:t xml:space="preserve">equipment </w:t>
      </w:r>
      <w:r w:rsidR="003A2F3C" w:rsidRPr="000E76CA">
        <w:rPr>
          <w:rFonts w:ascii="Arial" w:eastAsia="Times New Roman" w:hAnsi="Arial" w:cs="Arial"/>
        </w:rPr>
        <w:t>back to its original location.</w:t>
      </w:r>
      <w:r w:rsidR="007E00B3">
        <w:rPr>
          <w:rFonts w:ascii="Arial" w:eastAsia="Times New Roman" w:hAnsi="Arial" w:cs="Arial"/>
        </w:rPr>
        <w:t xml:space="preserve"> </w:t>
      </w:r>
    </w:p>
    <w:p w14:paraId="5C911B6A" w14:textId="77777777" w:rsidR="006B585F" w:rsidRPr="00953A1D" w:rsidRDefault="006B585F" w:rsidP="006B585F">
      <w:pPr>
        <w:tabs>
          <w:tab w:val="left" w:pos="720"/>
        </w:tabs>
        <w:spacing w:after="0" w:line="240" w:lineRule="auto"/>
        <w:rPr>
          <w:rFonts w:ascii="Arial" w:eastAsia="Times New Roman" w:hAnsi="Arial" w:cs="Arial"/>
          <w:b/>
          <w:bCs/>
          <w:u w:val="single"/>
        </w:rPr>
      </w:pPr>
    </w:p>
    <w:p w14:paraId="7A262F4C" w14:textId="70C32F7D" w:rsidR="006B585F" w:rsidRPr="006B585F" w:rsidRDefault="00E804A8" w:rsidP="00E804A8">
      <w:pPr>
        <w:pStyle w:val="Heading2"/>
        <w:rPr>
          <w:rFonts w:ascii="Arial" w:eastAsia="Times New Roman" w:hAnsi="Arial" w:cs="Arial"/>
        </w:rPr>
      </w:pPr>
      <w:bookmarkStart w:id="16" w:name="_Toc138946970"/>
      <w:r w:rsidRPr="00C27DBA">
        <w:rPr>
          <w:rFonts w:eastAsia="Times New Roman"/>
        </w:rPr>
        <w:t>DEVICES AVAILABLE FOR SIGN-OUT</w:t>
      </w:r>
      <w:bookmarkEnd w:id="16"/>
    </w:p>
    <w:p w14:paraId="540C104D" w14:textId="77777777" w:rsidR="00E804A8" w:rsidRDefault="00E804A8" w:rsidP="006B585F">
      <w:pPr>
        <w:spacing w:after="0" w:line="240" w:lineRule="auto"/>
        <w:rPr>
          <w:rFonts w:ascii="Arial" w:eastAsia="Times New Roman" w:hAnsi="Arial" w:cs="Arial"/>
        </w:rPr>
      </w:pPr>
    </w:p>
    <w:p w14:paraId="25F17457" w14:textId="54BEBE35" w:rsidR="006B585F" w:rsidRDefault="006B585F" w:rsidP="006B585F">
      <w:pPr>
        <w:spacing w:after="0" w:line="240" w:lineRule="auto"/>
        <w:rPr>
          <w:rFonts w:ascii="Arial" w:eastAsia="Times New Roman" w:hAnsi="Arial" w:cs="Arial"/>
        </w:rPr>
      </w:pPr>
      <w:r w:rsidRPr="006B585F">
        <w:rPr>
          <w:rFonts w:ascii="Arial" w:eastAsia="Times New Roman" w:hAnsi="Arial" w:cs="Arial"/>
        </w:rPr>
        <w:t xml:space="preserve">During your stay in the </w:t>
      </w:r>
      <w:r w:rsidR="007F1140">
        <w:rPr>
          <w:rFonts w:ascii="Arial" w:eastAsia="Times New Roman" w:hAnsi="Arial" w:cs="Arial"/>
        </w:rPr>
        <w:t xml:space="preserve">Residence </w:t>
      </w:r>
      <w:r w:rsidR="00A724C4">
        <w:rPr>
          <w:rFonts w:ascii="Arial" w:eastAsia="Times New Roman" w:hAnsi="Arial" w:cs="Arial"/>
        </w:rPr>
        <w:t>Hall,</w:t>
      </w:r>
      <w:r w:rsidRPr="006B585F">
        <w:rPr>
          <w:rFonts w:ascii="Arial" w:eastAsia="Times New Roman" w:hAnsi="Arial" w:cs="Arial"/>
        </w:rPr>
        <w:t xml:space="preserve"> you may sign out a </w:t>
      </w:r>
      <w:r w:rsidR="008204AF" w:rsidRPr="006B585F">
        <w:rPr>
          <w:rFonts w:ascii="Arial" w:eastAsia="Times New Roman" w:hAnsi="Arial" w:cs="Arial"/>
        </w:rPr>
        <w:t>battery-operated</w:t>
      </w:r>
      <w:r w:rsidRPr="006B585F">
        <w:rPr>
          <w:rFonts w:ascii="Arial" w:eastAsia="Times New Roman" w:hAnsi="Arial" w:cs="Arial"/>
        </w:rPr>
        <w:t xml:space="preserve"> talking </w:t>
      </w:r>
      <w:r w:rsidR="007F1140">
        <w:rPr>
          <w:rFonts w:ascii="Arial" w:eastAsia="Times New Roman" w:hAnsi="Arial" w:cs="Arial"/>
        </w:rPr>
        <w:t xml:space="preserve">alarm clock and/or a Brailler. </w:t>
      </w:r>
      <w:r w:rsidR="0043489A">
        <w:rPr>
          <w:rFonts w:ascii="Arial" w:eastAsia="Times New Roman" w:hAnsi="Arial" w:cs="Arial"/>
        </w:rPr>
        <w:t>Please ask a</w:t>
      </w:r>
      <w:r w:rsidRPr="006B585F">
        <w:rPr>
          <w:rFonts w:ascii="Arial" w:eastAsia="Times New Roman" w:hAnsi="Arial" w:cs="Arial"/>
        </w:rPr>
        <w:t xml:space="preserve"> Residential Instructor and we will provide you with the equipment you desire.</w:t>
      </w:r>
      <w:r w:rsidR="007A645F">
        <w:rPr>
          <w:rFonts w:ascii="Arial" w:eastAsia="Times New Roman" w:hAnsi="Arial" w:cs="Arial"/>
        </w:rPr>
        <w:t xml:space="preserve"> </w:t>
      </w:r>
      <w:r w:rsidR="00EC7E11">
        <w:rPr>
          <w:rFonts w:ascii="Arial" w:eastAsia="Times New Roman" w:hAnsi="Arial" w:cs="Arial"/>
        </w:rPr>
        <w:t>You must return these items before you leave</w:t>
      </w:r>
      <w:r w:rsidR="007A645F">
        <w:rPr>
          <w:rFonts w:ascii="Arial" w:eastAsia="Times New Roman" w:hAnsi="Arial" w:cs="Arial"/>
        </w:rPr>
        <w:t>.</w:t>
      </w:r>
    </w:p>
    <w:p w14:paraId="3B08FFA7" w14:textId="77777777" w:rsidR="00A25CC7" w:rsidRDefault="00A25CC7" w:rsidP="006B585F">
      <w:pPr>
        <w:spacing w:after="0" w:line="240" w:lineRule="auto"/>
        <w:rPr>
          <w:rFonts w:ascii="Arial" w:eastAsia="Times New Roman" w:hAnsi="Arial" w:cs="Arial"/>
        </w:rPr>
      </w:pPr>
    </w:p>
    <w:p w14:paraId="2F20DBBE" w14:textId="6681D384" w:rsidR="002633FA" w:rsidRDefault="00E804A8" w:rsidP="00E804A8">
      <w:pPr>
        <w:pStyle w:val="Heading2"/>
        <w:rPr>
          <w:rFonts w:ascii="Arial" w:eastAsia="Times New Roman" w:hAnsi="Arial" w:cs="Arial"/>
        </w:rPr>
      </w:pPr>
      <w:bookmarkStart w:id="17" w:name="_Toc138946971"/>
      <w:r w:rsidRPr="00C27DBA">
        <w:rPr>
          <w:rFonts w:eastAsia="Times New Roman"/>
        </w:rPr>
        <w:t>VISITING HOURS AND EXPECTATIONS</w:t>
      </w:r>
      <w:bookmarkEnd w:id="17"/>
    </w:p>
    <w:p w14:paraId="3A03A278" w14:textId="77777777" w:rsidR="00E804A8" w:rsidRDefault="00E804A8" w:rsidP="00A25CC7">
      <w:pPr>
        <w:spacing w:after="0" w:line="240" w:lineRule="auto"/>
        <w:rPr>
          <w:rFonts w:ascii="Arial" w:eastAsia="Times New Roman" w:hAnsi="Arial" w:cs="Arial"/>
        </w:rPr>
      </w:pPr>
    </w:p>
    <w:p w14:paraId="1A9AC265" w14:textId="0D8E1F14" w:rsidR="00BB42F7" w:rsidRDefault="00BB42F7" w:rsidP="00A25CC7">
      <w:pPr>
        <w:spacing w:after="0" w:line="240" w:lineRule="auto"/>
        <w:rPr>
          <w:rFonts w:ascii="Arial" w:eastAsia="Times New Roman" w:hAnsi="Arial" w:cs="Arial"/>
        </w:rPr>
      </w:pPr>
      <w:r w:rsidRPr="00BB42F7">
        <w:rPr>
          <w:rFonts w:ascii="Arial" w:eastAsia="Times New Roman" w:hAnsi="Arial" w:cs="Arial"/>
        </w:rPr>
        <w:t xml:space="preserve">Visitors are permitted Monday through Friday from 4:00pm to </w:t>
      </w:r>
      <w:r w:rsidR="000224CC">
        <w:rPr>
          <w:rFonts w:ascii="Arial" w:eastAsia="Times New Roman" w:hAnsi="Arial" w:cs="Arial"/>
        </w:rPr>
        <w:t>9</w:t>
      </w:r>
      <w:r w:rsidRPr="00BB42F7">
        <w:rPr>
          <w:rFonts w:ascii="Arial" w:eastAsia="Times New Roman" w:hAnsi="Arial" w:cs="Arial"/>
        </w:rPr>
        <w:t xml:space="preserve">pm, Saturday and Sunday from 10am to </w:t>
      </w:r>
      <w:r w:rsidR="000224CC">
        <w:rPr>
          <w:rFonts w:ascii="Arial" w:eastAsia="Times New Roman" w:hAnsi="Arial" w:cs="Arial"/>
        </w:rPr>
        <w:t>9</w:t>
      </w:r>
      <w:r w:rsidRPr="00BB42F7">
        <w:rPr>
          <w:rFonts w:ascii="Arial" w:eastAsia="Times New Roman" w:hAnsi="Arial" w:cs="Arial"/>
        </w:rPr>
        <w:t>pm.</w:t>
      </w:r>
      <w:r>
        <w:rPr>
          <w:rFonts w:ascii="Arial" w:eastAsia="Times New Roman" w:hAnsi="Arial" w:cs="Arial"/>
        </w:rPr>
        <w:t xml:space="preserve"> </w:t>
      </w:r>
      <w:r w:rsidRPr="00BB42F7">
        <w:rPr>
          <w:rFonts w:ascii="Arial" w:eastAsia="Times New Roman" w:hAnsi="Arial" w:cs="Arial"/>
        </w:rPr>
        <w:t xml:space="preserve">Meetings with visitors </w:t>
      </w:r>
      <w:r w:rsidR="00FB593B">
        <w:rPr>
          <w:rFonts w:ascii="Arial" w:eastAsia="Times New Roman" w:hAnsi="Arial" w:cs="Arial"/>
        </w:rPr>
        <w:t xml:space="preserve">are </w:t>
      </w:r>
      <w:r w:rsidRPr="00BB42F7">
        <w:rPr>
          <w:rFonts w:ascii="Arial" w:eastAsia="Times New Roman" w:hAnsi="Arial" w:cs="Arial"/>
        </w:rPr>
        <w:t xml:space="preserve">limited to the Residence Hall lobby and outside seating areas. </w:t>
      </w:r>
      <w:r w:rsidR="00A25CC7" w:rsidRPr="00BB42F7">
        <w:rPr>
          <w:rFonts w:ascii="Arial" w:eastAsia="Times New Roman" w:hAnsi="Arial" w:cs="Arial"/>
        </w:rPr>
        <w:t xml:space="preserve">All visitors must be signed-in and signed-out by you at the front counter. All </w:t>
      </w:r>
      <w:r w:rsidR="00EC7E11">
        <w:rPr>
          <w:rFonts w:ascii="Arial" w:eastAsia="Times New Roman" w:hAnsi="Arial" w:cs="Arial"/>
        </w:rPr>
        <w:t>v</w:t>
      </w:r>
      <w:r w:rsidR="00A25CC7" w:rsidRPr="00BB42F7">
        <w:rPr>
          <w:rFonts w:ascii="Arial" w:eastAsia="Times New Roman" w:hAnsi="Arial" w:cs="Arial"/>
        </w:rPr>
        <w:t xml:space="preserve">isitors will </w:t>
      </w:r>
      <w:r w:rsidR="00EC7E11">
        <w:rPr>
          <w:rFonts w:ascii="Arial" w:eastAsia="Times New Roman" w:hAnsi="Arial" w:cs="Arial"/>
        </w:rPr>
        <w:t>receive</w:t>
      </w:r>
      <w:r w:rsidR="00A25CC7" w:rsidRPr="00BB42F7">
        <w:rPr>
          <w:rFonts w:ascii="Arial" w:eastAsia="Times New Roman" w:hAnsi="Arial" w:cs="Arial"/>
        </w:rPr>
        <w:t xml:space="preserve"> a visitor</w:t>
      </w:r>
      <w:r w:rsidR="00EC7E11">
        <w:rPr>
          <w:rFonts w:ascii="Arial" w:eastAsia="Times New Roman" w:hAnsi="Arial" w:cs="Arial"/>
        </w:rPr>
        <w:t>’s</w:t>
      </w:r>
      <w:r w:rsidR="00A25CC7" w:rsidRPr="00BB42F7">
        <w:rPr>
          <w:rFonts w:ascii="Arial" w:eastAsia="Times New Roman" w:hAnsi="Arial" w:cs="Arial"/>
        </w:rPr>
        <w:t xml:space="preserve"> badge that </w:t>
      </w:r>
      <w:r w:rsidRPr="00BB42F7">
        <w:rPr>
          <w:rFonts w:ascii="Arial" w:eastAsia="Times New Roman" w:hAnsi="Arial" w:cs="Arial"/>
        </w:rPr>
        <w:t>must always be worn</w:t>
      </w:r>
      <w:r w:rsidR="00A25CC7" w:rsidRPr="00BB42F7">
        <w:rPr>
          <w:rFonts w:ascii="Arial" w:eastAsia="Times New Roman" w:hAnsi="Arial" w:cs="Arial"/>
        </w:rPr>
        <w:t xml:space="preserve">, until you sign them out and they leave. In the event of an emergency or fire and to ensure the safety of all, it is vital for us to know exactly who is in the Residence Hall. </w:t>
      </w:r>
    </w:p>
    <w:p w14:paraId="3E206346" w14:textId="77777777" w:rsidR="00BB42F7" w:rsidRDefault="00BB42F7" w:rsidP="00A25CC7">
      <w:pPr>
        <w:spacing w:after="0" w:line="240" w:lineRule="auto"/>
        <w:rPr>
          <w:rFonts w:ascii="Arial" w:eastAsia="Times New Roman" w:hAnsi="Arial" w:cs="Arial"/>
        </w:rPr>
      </w:pPr>
    </w:p>
    <w:p w14:paraId="7B8D5250" w14:textId="26083074" w:rsidR="00A25CC7" w:rsidRPr="00BB42F7" w:rsidRDefault="00EC7E11" w:rsidP="00A25CC7">
      <w:pPr>
        <w:spacing w:after="0" w:line="240" w:lineRule="auto"/>
        <w:rPr>
          <w:rFonts w:ascii="Arial" w:eastAsia="Times New Roman" w:hAnsi="Arial" w:cs="Arial"/>
        </w:rPr>
      </w:pPr>
      <w:r>
        <w:rPr>
          <w:rFonts w:ascii="Arial" w:eastAsia="Times New Roman" w:hAnsi="Arial" w:cs="Arial"/>
        </w:rPr>
        <w:t>Your visitors are expected</w:t>
      </w:r>
      <w:r w:rsidR="00A25CC7" w:rsidRPr="00BB42F7">
        <w:rPr>
          <w:rFonts w:ascii="Arial" w:eastAsia="Times New Roman" w:hAnsi="Arial" w:cs="Arial"/>
        </w:rPr>
        <w:t xml:space="preserve"> to follow the same policies and rules as outlined in this document. </w:t>
      </w:r>
      <w:r>
        <w:rPr>
          <w:rFonts w:ascii="Arial" w:eastAsia="Times New Roman" w:hAnsi="Arial" w:cs="Arial"/>
        </w:rPr>
        <w:t>Visitors who</w:t>
      </w:r>
      <w:r w:rsidR="00A25CC7" w:rsidRPr="00BB42F7">
        <w:rPr>
          <w:rFonts w:ascii="Arial" w:eastAsia="Times New Roman" w:hAnsi="Arial" w:cs="Arial"/>
        </w:rPr>
        <w:t xml:space="preserve"> become disruptive will be asked to leave. </w:t>
      </w:r>
      <w:r>
        <w:rPr>
          <w:rFonts w:ascii="Arial" w:eastAsia="Times New Roman" w:hAnsi="Arial" w:cs="Arial"/>
        </w:rPr>
        <w:t>Visitors</w:t>
      </w:r>
      <w:r w:rsidR="00A25CC7" w:rsidRPr="00BB42F7">
        <w:rPr>
          <w:rFonts w:ascii="Arial" w:eastAsia="Times New Roman" w:hAnsi="Arial" w:cs="Arial"/>
        </w:rPr>
        <w:t xml:space="preserve"> may not eat meals with you in the dining hall, use the gym, do their laundry, or wander around the Residence Hall or campus unattended. </w:t>
      </w:r>
    </w:p>
    <w:p w14:paraId="779BB7C0" w14:textId="77777777" w:rsidR="00A25CC7" w:rsidRPr="00A25CC7" w:rsidRDefault="00A25CC7" w:rsidP="00A25CC7">
      <w:pPr>
        <w:spacing w:after="0" w:line="240" w:lineRule="auto"/>
        <w:rPr>
          <w:rFonts w:ascii="Arial" w:eastAsia="Times New Roman" w:hAnsi="Arial" w:cs="Arial"/>
          <w:strike/>
          <w:highlight w:val="yellow"/>
        </w:rPr>
      </w:pPr>
    </w:p>
    <w:p w14:paraId="223F45D4" w14:textId="226BF131" w:rsidR="009757C1" w:rsidRDefault="00E804A8" w:rsidP="00E804A8">
      <w:pPr>
        <w:pStyle w:val="Heading2"/>
        <w:rPr>
          <w:rFonts w:ascii="Arial" w:eastAsia="Times New Roman" w:hAnsi="Arial" w:cs="Arial"/>
        </w:rPr>
      </w:pPr>
      <w:bookmarkStart w:id="18" w:name="_Toc138946972"/>
      <w:r w:rsidRPr="00C27DBA">
        <w:rPr>
          <w:rFonts w:eastAsia="Times New Roman"/>
        </w:rPr>
        <w:t>DOE/DBS SAFETY POLICY</w:t>
      </w:r>
      <w:bookmarkEnd w:id="18"/>
    </w:p>
    <w:p w14:paraId="6A4128B4" w14:textId="77777777" w:rsidR="00E804A8" w:rsidRDefault="00E804A8" w:rsidP="009757C1">
      <w:pPr>
        <w:spacing w:after="0" w:line="240" w:lineRule="auto"/>
        <w:rPr>
          <w:rFonts w:ascii="Arial" w:eastAsia="Times New Roman" w:hAnsi="Arial" w:cs="Arial"/>
          <w:b/>
        </w:rPr>
      </w:pPr>
    </w:p>
    <w:p w14:paraId="70669DB8" w14:textId="39DBA2F8" w:rsidR="009757C1" w:rsidRDefault="009757C1" w:rsidP="009757C1">
      <w:pPr>
        <w:spacing w:after="0" w:line="240" w:lineRule="auto"/>
        <w:rPr>
          <w:rFonts w:ascii="Arial" w:eastAsia="Times New Roman" w:hAnsi="Arial" w:cs="Arial"/>
        </w:rPr>
      </w:pPr>
      <w:r w:rsidRPr="009757C1">
        <w:rPr>
          <w:rFonts w:ascii="Arial" w:eastAsia="Times New Roman" w:hAnsi="Arial" w:cs="Arial"/>
          <w:b/>
        </w:rPr>
        <w:t>DOE/DBS</w:t>
      </w:r>
      <w:r>
        <w:rPr>
          <w:rFonts w:ascii="Arial" w:eastAsia="Times New Roman" w:hAnsi="Arial" w:cs="Arial"/>
        </w:rPr>
        <w:t xml:space="preserve"> </w:t>
      </w:r>
      <w:r w:rsidR="00FB593B" w:rsidRPr="006B585F">
        <w:rPr>
          <w:rFonts w:ascii="Arial" w:eastAsia="Times New Roman" w:hAnsi="Arial" w:cs="Arial"/>
        </w:rPr>
        <w:t>pro</w:t>
      </w:r>
      <w:r w:rsidR="00FB593B">
        <w:rPr>
          <w:rFonts w:ascii="Arial" w:eastAsia="Times New Roman" w:hAnsi="Arial" w:cs="Arial"/>
        </w:rPr>
        <w:t>hibits</w:t>
      </w:r>
      <w:r w:rsidRPr="006B585F">
        <w:rPr>
          <w:rFonts w:ascii="Arial" w:eastAsia="Times New Roman" w:hAnsi="Arial" w:cs="Arial"/>
        </w:rPr>
        <w:t xml:space="preserve"> use of plug-ins, candles, extension cords that do not include surge protection</w:t>
      </w:r>
      <w:r w:rsidR="00FB593B">
        <w:rPr>
          <w:rFonts w:ascii="Arial" w:eastAsia="Times New Roman" w:hAnsi="Arial" w:cs="Arial"/>
        </w:rPr>
        <w:t>,</w:t>
      </w:r>
      <w:r w:rsidRPr="006B585F">
        <w:rPr>
          <w:rFonts w:ascii="Arial" w:eastAsia="Times New Roman" w:hAnsi="Arial" w:cs="Arial"/>
        </w:rPr>
        <w:t xml:space="preserve"> or item</w:t>
      </w:r>
      <w:r w:rsidR="006B6F88">
        <w:rPr>
          <w:rFonts w:ascii="Arial" w:eastAsia="Times New Roman" w:hAnsi="Arial" w:cs="Arial"/>
        </w:rPr>
        <w:t>s</w:t>
      </w:r>
      <w:r w:rsidRPr="006B585F">
        <w:rPr>
          <w:rFonts w:ascii="Arial" w:eastAsia="Times New Roman" w:hAnsi="Arial" w:cs="Arial"/>
        </w:rPr>
        <w:t xml:space="preserve"> that </w:t>
      </w:r>
      <w:r w:rsidR="00FB593B" w:rsidRPr="006B585F">
        <w:rPr>
          <w:rFonts w:ascii="Arial" w:eastAsia="Times New Roman" w:hAnsi="Arial" w:cs="Arial"/>
        </w:rPr>
        <w:t>generate</w:t>
      </w:r>
      <w:r w:rsidRPr="006B585F">
        <w:rPr>
          <w:rFonts w:ascii="Arial" w:eastAsia="Times New Roman" w:hAnsi="Arial" w:cs="Arial"/>
        </w:rPr>
        <w:t xml:space="preserve"> heat.</w:t>
      </w:r>
      <w:r>
        <w:rPr>
          <w:rFonts w:ascii="Arial" w:eastAsia="Times New Roman" w:hAnsi="Arial" w:cs="Arial"/>
        </w:rPr>
        <w:t xml:space="preserve"> </w:t>
      </w:r>
      <w:r w:rsidRPr="006B585F">
        <w:rPr>
          <w:rFonts w:ascii="Arial" w:eastAsia="Times New Roman" w:hAnsi="Arial" w:cs="Arial"/>
        </w:rPr>
        <w:t xml:space="preserve">Due to fire codes and the health department, there are limitations on the items that </w:t>
      </w:r>
      <w:r w:rsidR="007F1140">
        <w:rPr>
          <w:rFonts w:ascii="Arial" w:eastAsia="Times New Roman" w:hAnsi="Arial" w:cs="Arial"/>
        </w:rPr>
        <w:t>can be in the residential suites</w:t>
      </w:r>
      <w:r w:rsidRPr="006B585F">
        <w:rPr>
          <w:rFonts w:ascii="Arial" w:eastAsia="Times New Roman" w:hAnsi="Arial" w:cs="Arial"/>
        </w:rPr>
        <w:t xml:space="preserve"> for food preparatio</w:t>
      </w:r>
      <w:r>
        <w:rPr>
          <w:rFonts w:ascii="Arial" w:eastAsia="Times New Roman" w:hAnsi="Arial" w:cs="Arial"/>
        </w:rPr>
        <w:t xml:space="preserve">n. </w:t>
      </w:r>
      <w:r w:rsidRPr="006B585F">
        <w:rPr>
          <w:rFonts w:ascii="Arial" w:eastAsia="Times New Roman" w:hAnsi="Arial" w:cs="Arial"/>
        </w:rPr>
        <w:t xml:space="preserve">Blenders, </w:t>
      </w:r>
      <w:r w:rsidR="00FB593B" w:rsidRPr="006B585F">
        <w:rPr>
          <w:rFonts w:ascii="Arial" w:eastAsia="Times New Roman" w:hAnsi="Arial" w:cs="Arial"/>
        </w:rPr>
        <w:t>hotplates,</w:t>
      </w:r>
      <w:r w:rsidRPr="006B585F">
        <w:rPr>
          <w:rFonts w:ascii="Arial" w:eastAsia="Times New Roman" w:hAnsi="Arial" w:cs="Arial"/>
        </w:rPr>
        <w:t xml:space="preserve"> and other food processing items are not permitted in the </w:t>
      </w:r>
      <w:r w:rsidR="007F1140">
        <w:rPr>
          <w:rFonts w:ascii="Arial" w:eastAsia="Times New Roman" w:hAnsi="Arial" w:cs="Arial"/>
        </w:rPr>
        <w:t>residential suites</w:t>
      </w:r>
      <w:r w:rsidRPr="006B585F">
        <w:rPr>
          <w:rFonts w:ascii="Arial" w:eastAsia="Times New Roman" w:hAnsi="Arial" w:cs="Arial"/>
        </w:rPr>
        <w:t xml:space="preserve"> due to electrical code require</w:t>
      </w:r>
      <w:r>
        <w:rPr>
          <w:rFonts w:ascii="Arial" w:eastAsia="Times New Roman" w:hAnsi="Arial" w:cs="Arial"/>
        </w:rPr>
        <w:t xml:space="preserve">ments and sanitary guidelines. </w:t>
      </w:r>
    </w:p>
    <w:p w14:paraId="4E4FB7FB" w14:textId="77777777" w:rsidR="006F0556" w:rsidRDefault="006F0556" w:rsidP="009757C1">
      <w:pPr>
        <w:spacing w:after="0" w:line="240" w:lineRule="auto"/>
        <w:rPr>
          <w:rFonts w:ascii="Arial" w:eastAsia="Times New Roman" w:hAnsi="Arial" w:cs="Arial"/>
        </w:rPr>
      </w:pPr>
    </w:p>
    <w:p w14:paraId="6351EA14" w14:textId="77777777" w:rsidR="006F0556" w:rsidRDefault="006F0556" w:rsidP="009757C1">
      <w:pPr>
        <w:spacing w:after="0" w:line="240" w:lineRule="auto"/>
        <w:rPr>
          <w:rFonts w:ascii="Arial" w:eastAsia="Times New Roman" w:hAnsi="Arial" w:cs="Arial"/>
        </w:rPr>
      </w:pPr>
    </w:p>
    <w:p w14:paraId="3134703A" w14:textId="7346C8A5" w:rsidR="00953A1D" w:rsidRDefault="001F3101" w:rsidP="001F3101">
      <w:pPr>
        <w:pStyle w:val="Heading2"/>
        <w:rPr>
          <w:rFonts w:ascii="Arial" w:eastAsia="Times New Roman" w:hAnsi="Arial" w:cs="Arial"/>
        </w:rPr>
      </w:pPr>
      <w:bookmarkStart w:id="19" w:name="_Toc138946973"/>
      <w:r w:rsidRPr="00C27DBA">
        <w:rPr>
          <w:rFonts w:eastAsia="Times New Roman"/>
        </w:rPr>
        <w:t>YOUR RESIDENTIAL SUITE</w:t>
      </w:r>
      <w:bookmarkEnd w:id="19"/>
    </w:p>
    <w:p w14:paraId="138030E1" w14:textId="77777777" w:rsidR="001F3101" w:rsidRDefault="001F3101" w:rsidP="009757C1">
      <w:pPr>
        <w:spacing w:after="0" w:line="240" w:lineRule="auto"/>
        <w:rPr>
          <w:rFonts w:ascii="Arial" w:eastAsia="Times New Roman" w:hAnsi="Arial" w:cs="Arial"/>
        </w:rPr>
      </w:pPr>
    </w:p>
    <w:p w14:paraId="43C2227C" w14:textId="78FE51F5" w:rsidR="009757C1" w:rsidRPr="004F086B" w:rsidRDefault="007F1140" w:rsidP="009757C1">
      <w:pPr>
        <w:spacing w:after="0" w:line="240" w:lineRule="auto"/>
        <w:rPr>
          <w:rFonts w:ascii="Arial" w:eastAsia="Times New Roman" w:hAnsi="Arial" w:cs="Arial"/>
        </w:rPr>
      </w:pPr>
      <w:r w:rsidRPr="00594D2B">
        <w:rPr>
          <w:rFonts w:ascii="Arial" w:eastAsia="Times New Roman" w:hAnsi="Arial" w:cs="Arial"/>
        </w:rPr>
        <w:t>Eating in your suite</w:t>
      </w:r>
      <w:r w:rsidR="005D628A" w:rsidRPr="00594D2B">
        <w:rPr>
          <w:rFonts w:ascii="Arial" w:eastAsia="Times New Roman" w:hAnsi="Arial" w:cs="Arial"/>
        </w:rPr>
        <w:t xml:space="preserve"> is pro</w:t>
      </w:r>
      <w:r w:rsidR="00594D2B">
        <w:rPr>
          <w:rFonts w:ascii="Arial" w:eastAsia="Times New Roman" w:hAnsi="Arial" w:cs="Arial"/>
        </w:rPr>
        <w:t xml:space="preserve">hibited. </w:t>
      </w:r>
      <w:r w:rsidR="009757C1" w:rsidRPr="004F086B">
        <w:rPr>
          <w:rFonts w:ascii="Arial" w:eastAsia="Times New Roman" w:hAnsi="Arial" w:cs="Arial"/>
        </w:rPr>
        <w:t xml:space="preserve">Unopened food or drinks may be stored in your </w:t>
      </w:r>
      <w:r w:rsidRPr="004F086B">
        <w:rPr>
          <w:rFonts w:ascii="Arial" w:eastAsia="Times New Roman" w:hAnsi="Arial" w:cs="Arial"/>
        </w:rPr>
        <w:t>suite</w:t>
      </w:r>
      <w:r w:rsidR="009757C1" w:rsidRPr="004F086B">
        <w:rPr>
          <w:rFonts w:ascii="Arial" w:eastAsia="Times New Roman" w:hAnsi="Arial" w:cs="Arial"/>
        </w:rPr>
        <w:t xml:space="preserve"> for </w:t>
      </w:r>
      <w:r w:rsidR="003259B5" w:rsidRPr="004F086B">
        <w:rPr>
          <w:rFonts w:ascii="Arial" w:eastAsia="Times New Roman" w:hAnsi="Arial" w:cs="Arial"/>
        </w:rPr>
        <w:t>safe keeping</w:t>
      </w:r>
      <w:r w:rsidR="009757C1" w:rsidRPr="004F086B">
        <w:rPr>
          <w:rFonts w:ascii="Arial" w:eastAsia="Times New Roman" w:hAnsi="Arial" w:cs="Arial"/>
        </w:rPr>
        <w:t xml:space="preserve">; however, once opened, such items must be re-sealed, labeled and either stored in the student refrigerator or on the shelves located in the </w:t>
      </w:r>
      <w:r w:rsidRPr="004F086B">
        <w:rPr>
          <w:rFonts w:ascii="Arial" w:eastAsia="Times New Roman" w:hAnsi="Arial" w:cs="Arial"/>
        </w:rPr>
        <w:t>residential</w:t>
      </w:r>
      <w:r w:rsidR="002939A4" w:rsidRPr="004F086B">
        <w:rPr>
          <w:rFonts w:ascii="Arial" w:eastAsia="Times New Roman" w:hAnsi="Arial" w:cs="Arial"/>
        </w:rPr>
        <w:t xml:space="preserve"> café. F</w:t>
      </w:r>
      <w:r w:rsidR="009757C1" w:rsidRPr="004F086B">
        <w:rPr>
          <w:rFonts w:ascii="Arial" w:eastAsia="Times New Roman" w:hAnsi="Arial" w:cs="Arial"/>
        </w:rPr>
        <w:t>ood storage bags are availab</w:t>
      </w:r>
      <w:r w:rsidR="00594D2B">
        <w:rPr>
          <w:rFonts w:ascii="Arial" w:eastAsia="Times New Roman" w:hAnsi="Arial" w:cs="Arial"/>
        </w:rPr>
        <w:t xml:space="preserve">le, upon request. </w:t>
      </w:r>
      <w:r w:rsidR="009757C1" w:rsidRPr="004F086B">
        <w:rPr>
          <w:rFonts w:ascii="Arial" w:eastAsia="Times New Roman" w:hAnsi="Arial" w:cs="Arial"/>
        </w:rPr>
        <w:t>You are not permitted to store cups of liquids in the student refrigerator.</w:t>
      </w:r>
    </w:p>
    <w:p w14:paraId="09B1B87B" w14:textId="77777777" w:rsidR="009757C1" w:rsidRPr="007F1140" w:rsidRDefault="009757C1" w:rsidP="006B585F">
      <w:pPr>
        <w:spacing w:after="0" w:line="240" w:lineRule="auto"/>
        <w:rPr>
          <w:rFonts w:ascii="Arial" w:eastAsia="Times New Roman" w:hAnsi="Arial" w:cs="Arial"/>
          <w:b/>
          <w:u w:val="single"/>
        </w:rPr>
      </w:pPr>
    </w:p>
    <w:p w14:paraId="01FEFA77" w14:textId="485EA9E7" w:rsidR="009757C1" w:rsidRDefault="0043489A" w:rsidP="006B585F">
      <w:pPr>
        <w:tabs>
          <w:tab w:val="left" w:pos="720"/>
        </w:tabs>
        <w:spacing w:after="0" w:line="240" w:lineRule="auto"/>
        <w:rPr>
          <w:rFonts w:ascii="Arial" w:eastAsia="Times New Roman" w:hAnsi="Arial" w:cs="Arial"/>
        </w:rPr>
      </w:pPr>
      <w:r>
        <w:rPr>
          <w:rFonts w:ascii="Arial" w:eastAsia="Times New Roman" w:hAnsi="Arial" w:cs="Arial"/>
        </w:rPr>
        <w:t>You are responsible for cleaning your room</w:t>
      </w:r>
      <w:r w:rsidR="00513B73" w:rsidRPr="007F1140">
        <w:rPr>
          <w:rFonts w:ascii="Arial" w:eastAsia="Times New Roman" w:hAnsi="Arial" w:cs="Arial"/>
        </w:rPr>
        <w:t xml:space="preserve">. </w:t>
      </w:r>
      <w:r w:rsidR="009757C1" w:rsidRPr="007F1140">
        <w:rPr>
          <w:rFonts w:ascii="Arial" w:eastAsia="Times New Roman" w:hAnsi="Arial" w:cs="Arial"/>
        </w:rPr>
        <w:t xml:space="preserve">Housekeeping will routinely check-in to ensure </w:t>
      </w:r>
      <w:r w:rsidR="00FB593B" w:rsidRPr="007F1140">
        <w:rPr>
          <w:rFonts w:ascii="Arial" w:eastAsia="Times New Roman" w:hAnsi="Arial" w:cs="Arial"/>
        </w:rPr>
        <w:t>an adequate</w:t>
      </w:r>
      <w:r w:rsidR="009757C1" w:rsidRPr="007F1140">
        <w:rPr>
          <w:rFonts w:ascii="Arial" w:eastAsia="Times New Roman" w:hAnsi="Arial" w:cs="Arial"/>
        </w:rPr>
        <w:t xml:space="preserve"> supply of cleaning supplies and toiletries.</w:t>
      </w:r>
      <w:r w:rsidR="009757C1">
        <w:rPr>
          <w:rFonts w:ascii="Arial" w:eastAsia="Times New Roman" w:hAnsi="Arial" w:cs="Arial"/>
        </w:rPr>
        <w:t xml:space="preserve"> </w:t>
      </w:r>
    </w:p>
    <w:p w14:paraId="2DDB480D" w14:textId="77777777" w:rsidR="009757C1" w:rsidRDefault="009757C1" w:rsidP="006B585F">
      <w:pPr>
        <w:tabs>
          <w:tab w:val="left" w:pos="720"/>
        </w:tabs>
        <w:spacing w:after="0" w:line="240" w:lineRule="auto"/>
        <w:rPr>
          <w:rFonts w:ascii="Arial" w:eastAsia="Times New Roman" w:hAnsi="Arial" w:cs="Arial"/>
        </w:rPr>
      </w:pPr>
    </w:p>
    <w:p w14:paraId="5067E3A1" w14:textId="04819CB9" w:rsidR="006B585F" w:rsidRPr="006B585F" w:rsidRDefault="006B585F" w:rsidP="006B585F">
      <w:pPr>
        <w:tabs>
          <w:tab w:val="left" w:pos="720"/>
        </w:tabs>
        <w:spacing w:after="0" w:line="240" w:lineRule="auto"/>
        <w:rPr>
          <w:rFonts w:ascii="Arial" w:eastAsia="Times New Roman" w:hAnsi="Arial" w:cs="Arial"/>
        </w:rPr>
      </w:pPr>
      <w:r w:rsidRPr="006B585F">
        <w:rPr>
          <w:rFonts w:ascii="Arial" w:eastAsia="Times New Roman" w:hAnsi="Arial" w:cs="Arial"/>
        </w:rPr>
        <w:t>Cleaning supplies, such as glass cleaner and all-purpose clean</w:t>
      </w:r>
      <w:r w:rsidR="0043489A">
        <w:rPr>
          <w:rFonts w:ascii="Arial" w:eastAsia="Times New Roman" w:hAnsi="Arial" w:cs="Arial"/>
        </w:rPr>
        <w:t>s</w:t>
      </w:r>
      <w:r w:rsidRPr="006B585F">
        <w:rPr>
          <w:rFonts w:ascii="Arial" w:eastAsia="Times New Roman" w:hAnsi="Arial" w:cs="Arial"/>
        </w:rPr>
        <w:t>er, are located un</w:t>
      </w:r>
      <w:r w:rsidR="00F055EA">
        <w:rPr>
          <w:rFonts w:ascii="Arial" w:eastAsia="Times New Roman" w:hAnsi="Arial" w:cs="Arial"/>
        </w:rPr>
        <w:t xml:space="preserve">der the sink in your bathroom. </w:t>
      </w:r>
      <w:r w:rsidRPr="006B585F">
        <w:rPr>
          <w:rFonts w:ascii="Arial" w:eastAsia="Times New Roman" w:hAnsi="Arial" w:cs="Arial"/>
        </w:rPr>
        <w:t>If you run out of cleaning solutions, please bring the bottles down to the Residential Instructors on duty and they w</w:t>
      </w:r>
      <w:r w:rsidR="00F055EA">
        <w:rPr>
          <w:rFonts w:ascii="Arial" w:eastAsia="Times New Roman" w:hAnsi="Arial" w:cs="Arial"/>
        </w:rPr>
        <w:t xml:space="preserve">ill provide you with a refill. </w:t>
      </w:r>
      <w:r w:rsidRPr="006B585F">
        <w:rPr>
          <w:rFonts w:ascii="Arial" w:eastAsia="Times New Roman" w:hAnsi="Arial" w:cs="Arial"/>
        </w:rPr>
        <w:t>A mop and bucket with floor cleaner can also be obtained fro</w:t>
      </w:r>
      <w:r w:rsidR="00F055EA">
        <w:rPr>
          <w:rFonts w:ascii="Arial" w:eastAsia="Times New Roman" w:hAnsi="Arial" w:cs="Arial"/>
        </w:rPr>
        <w:t xml:space="preserve">m the Residential Instructors. </w:t>
      </w:r>
      <w:r w:rsidR="00525E9B">
        <w:rPr>
          <w:rFonts w:ascii="Arial" w:eastAsia="Times New Roman" w:hAnsi="Arial" w:cs="Arial"/>
        </w:rPr>
        <w:t xml:space="preserve">You may dispose of trash in the lobby near the elevator </w:t>
      </w:r>
      <w:r w:rsidR="00F055EA">
        <w:rPr>
          <w:rFonts w:ascii="Arial" w:eastAsia="Times New Roman" w:hAnsi="Arial" w:cs="Arial"/>
        </w:rPr>
        <w:t xml:space="preserve">on each floor. </w:t>
      </w:r>
      <w:r w:rsidRPr="006B585F">
        <w:rPr>
          <w:rFonts w:ascii="Arial" w:eastAsia="Times New Roman" w:hAnsi="Arial" w:cs="Arial"/>
        </w:rPr>
        <w:t xml:space="preserve">Please make </w:t>
      </w:r>
      <w:r w:rsidR="00525E9B">
        <w:rPr>
          <w:rFonts w:ascii="Arial" w:eastAsia="Times New Roman" w:hAnsi="Arial" w:cs="Arial"/>
        </w:rPr>
        <w:t>close and tie the trash bag</w:t>
      </w:r>
      <w:r w:rsidRPr="006B585F">
        <w:rPr>
          <w:rFonts w:ascii="Arial" w:eastAsia="Times New Roman" w:hAnsi="Arial" w:cs="Arial"/>
        </w:rPr>
        <w:t xml:space="preserve"> so that no garbage spills out.</w:t>
      </w:r>
      <w:r w:rsidRPr="006B585F">
        <w:rPr>
          <w:rFonts w:ascii="Arial" w:eastAsia="Times New Roman" w:hAnsi="Arial" w:cs="Arial"/>
        </w:rPr>
        <w:br/>
      </w:r>
    </w:p>
    <w:p w14:paraId="449565B7" w14:textId="77777777" w:rsidR="00525E9B" w:rsidRDefault="004F086B" w:rsidP="006B585F">
      <w:pPr>
        <w:tabs>
          <w:tab w:val="left" w:pos="720"/>
        </w:tabs>
        <w:spacing w:after="0" w:line="240" w:lineRule="auto"/>
        <w:rPr>
          <w:rFonts w:ascii="Arial" w:eastAsia="Times New Roman" w:hAnsi="Arial" w:cs="Arial"/>
        </w:rPr>
      </w:pPr>
      <w:r>
        <w:rPr>
          <w:rFonts w:ascii="Arial" w:eastAsia="Times New Roman" w:hAnsi="Arial" w:cs="Arial"/>
        </w:rPr>
        <w:t xml:space="preserve">As part of your </w:t>
      </w:r>
      <w:r w:rsidR="00FB593B">
        <w:rPr>
          <w:rFonts w:ascii="Arial" w:eastAsia="Times New Roman" w:hAnsi="Arial" w:cs="Arial"/>
        </w:rPr>
        <w:t>training,</w:t>
      </w:r>
      <w:r w:rsidR="006B585F" w:rsidRPr="006B585F">
        <w:rPr>
          <w:rFonts w:ascii="Arial" w:eastAsia="Times New Roman" w:hAnsi="Arial" w:cs="Arial"/>
        </w:rPr>
        <w:t xml:space="preserve"> </w:t>
      </w:r>
      <w:r w:rsidR="00525E9B">
        <w:rPr>
          <w:rFonts w:ascii="Arial" w:eastAsia="Times New Roman" w:hAnsi="Arial" w:cs="Arial"/>
        </w:rPr>
        <w:t>we ask that you:</w:t>
      </w:r>
    </w:p>
    <w:p w14:paraId="3D7AE265" w14:textId="45D8047C" w:rsidR="00525E9B" w:rsidRDefault="00525E9B" w:rsidP="00525E9B">
      <w:pPr>
        <w:pStyle w:val="ListParagraph"/>
        <w:numPr>
          <w:ilvl w:val="0"/>
          <w:numId w:val="14"/>
        </w:numPr>
        <w:tabs>
          <w:tab w:val="left" w:pos="720"/>
        </w:tabs>
        <w:spacing w:after="0" w:line="240" w:lineRule="auto"/>
        <w:rPr>
          <w:rFonts w:ascii="Arial" w:eastAsia="Times New Roman" w:hAnsi="Arial" w:cs="Arial"/>
        </w:rPr>
      </w:pPr>
      <w:r>
        <w:rPr>
          <w:rFonts w:ascii="Arial" w:eastAsia="Times New Roman" w:hAnsi="Arial" w:cs="Arial"/>
        </w:rPr>
        <w:t>M</w:t>
      </w:r>
      <w:r w:rsidR="006B585F" w:rsidRPr="00525E9B">
        <w:rPr>
          <w:rFonts w:ascii="Arial" w:eastAsia="Times New Roman" w:hAnsi="Arial" w:cs="Arial"/>
        </w:rPr>
        <w:t xml:space="preserve">ake your bed each </w:t>
      </w:r>
      <w:r w:rsidR="00A724C4" w:rsidRPr="00525E9B">
        <w:rPr>
          <w:rFonts w:ascii="Arial" w:eastAsia="Times New Roman" w:hAnsi="Arial" w:cs="Arial"/>
        </w:rPr>
        <w:t>morning.</w:t>
      </w:r>
    </w:p>
    <w:p w14:paraId="26D952FA" w14:textId="4AD5A9B2" w:rsidR="00525E9B" w:rsidRDefault="00525E9B" w:rsidP="00525E9B">
      <w:pPr>
        <w:pStyle w:val="ListParagraph"/>
        <w:numPr>
          <w:ilvl w:val="0"/>
          <w:numId w:val="14"/>
        </w:numPr>
        <w:tabs>
          <w:tab w:val="left" w:pos="720"/>
        </w:tabs>
        <w:spacing w:after="0" w:line="240" w:lineRule="auto"/>
        <w:rPr>
          <w:rFonts w:ascii="Arial" w:eastAsia="Times New Roman" w:hAnsi="Arial" w:cs="Arial"/>
        </w:rPr>
      </w:pPr>
      <w:r>
        <w:rPr>
          <w:rFonts w:ascii="Arial" w:eastAsia="Times New Roman" w:hAnsi="Arial" w:cs="Arial"/>
        </w:rPr>
        <w:t>D</w:t>
      </w:r>
      <w:r w:rsidR="006B585F" w:rsidRPr="00525E9B">
        <w:rPr>
          <w:rFonts w:ascii="Arial" w:eastAsia="Times New Roman" w:hAnsi="Arial" w:cs="Arial"/>
        </w:rPr>
        <w:t>o not</w:t>
      </w:r>
      <w:r w:rsidR="004F086B" w:rsidRPr="00525E9B">
        <w:rPr>
          <w:rFonts w:ascii="Arial" w:eastAsia="Times New Roman" w:hAnsi="Arial" w:cs="Arial"/>
        </w:rPr>
        <w:t xml:space="preserve"> leave any items on the floor. </w:t>
      </w:r>
      <w:r w:rsidR="009A56AC">
        <w:rPr>
          <w:rFonts w:ascii="Arial" w:eastAsia="Times New Roman" w:hAnsi="Arial" w:cs="Arial"/>
        </w:rPr>
        <w:t>Items left on the floor are a safety hazard.</w:t>
      </w:r>
      <w:r>
        <w:rPr>
          <w:rFonts w:ascii="Arial" w:eastAsia="Times New Roman" w:hAnsi="Arial" w:cs="Arial"/>
        </w:rPr>
        <w:t>.</w:t>
      </w:r>
      <w:r w:rsidR="004F086B" w:rsidRPr="00525E9B">
        <w:rPr>
          <w:rFonts w:ascii="Arial" w:eastAsia="Times New Roman" w:hAnsi="Arial" w:cs="Arial"/>
        </w:rPr>
        <w:t xml:space="preserve"> </w:t>
      </w:r>
    </w:p>
    <w:p w14:paraId="68C6E3DC" w14:textId="3A86ED2C" w:rsidR="00525E9B" w:rsidRDefault="00525E9B" w:rsidP="00525E9B">
      <w:pPr>
        <w:pStyle w:val="ListParagraph"/>
        <w:numPr>
          <w:ilvl w:val="0"/>
          <w:numId w:val="14"/>
        </w:numPr>
        <w:tabs>
          <w:tab w:val="left" w:pos="720"/>
        </w:tabs>
        <w:spacing w:after="0" w:line="240" w:lineRule="auto"/>
        <w:rPr>
          <w:rFonts w:ascii="Arial" w:eastAsia="Times New Roman" w:hAnsi="Arial" w:cs="Arial"/>
        </w:rPr>
      </w:pPr>
      <w:r>
        <w:rPr>
          <w:rFonts w:ascii="Arial" w:eastAsia="Times New Roman" w:hAnsi="Arial" w:cs="Arial"/>
        </w:rPr>
        <w:t>Wash</w:t>
      </w:r>
      <w:r w:rsidR="004F086B" w:rsidRPr="00525E9B">
        <w:rPr>
          <w:rFonts w:ascii="Arial" w:eastAsia="Times New Roman" w:hAnsi="Arial" w:cs="Arial"/>
        </w:rPr>
        <w:t xml:space="preserve"> your own laundry. </w:t>
      </w:r>
      <w:r>
        <w:rPr>
          <w:rFonts w:ascii="Arial" w:eastAsia="Times New Roman" w:hAnsi="Arial" w:cs="Arial"/>
        </w:rPr>
        <w:t>You</w:t>
      </w:r>
      <w:r w:rsidR="004F086B" w:rsidRPr="00525E9B">
        <w:rPr>
          <w:rFonts w:ascii="Arial" w:eastAsia="Times New Roman" w:hAnsi="Arial" w:cs="Arial"/>
        </w:rPr>
        <w:t xml:space="preserve"> are</w:t>
      </w:r>
      <w:r w:rsidR="0098727F" w:rsidRPr="00525E9B">
        <w:rPr>
          <w:rFonts w:ascii="Arial" w:eastAsia="Times New Roman" w:hAnsi="Arial" w:cs="Arial"/>
        </w:rPr>
        <w:t xml:space="preserve"> required to wash </w:t>
      </w:r>
      <w:r>
        <w:rPr>
          <w:rFonts w:ascii="Arial" w:eastAsia="Times New Roman" w:hAnsi="Arial" w:cs="Arial"/>
        </w:rPr>
        <w:t>your</w:t>
      </w:r>
      <w:r w:rsidR="007F1140" w:rsidRPr="00525E9B">
        <w:rPr>
          <w:rFonts w:ascii="Arial" w:eastAsia="Times New Roman" w:hAnsi="Arial" w:cs="Arial"/>
        </w:rPr>
        <w:t xml:space="preserve"> bed linens and towels as deemed necessary. </w:t>
      </w:r>
    </w:p>
    <w:p w14:paraId="3C947E37" w14:textId="79FB58B4" w:rsidR="004F4A31" w:rsidRPr="00525E9B" w:rsidRDefault="00525E9B" w:rsidP="00525E9B">
      <w:pPr>
        <w:pStyle w:val="ListParagraph"/>
        <w:numPr>
          <w:ilvl w:val="0"/>
          <w:numId w:val="14"/>
        </w:numPr>
        <w:tabs>
          <w:tab w:val="left" w:pos="720"/>
        </w:tabs>
        <w:spacing w:after="0" w:line="240" w:lineRule="auto"/>
        <w:rPr>
          <w:rFonts w:ascii="Arial" w:eastAsia="Times New Roman" w:hAnsi="Arial" w:cs="Arial"/>
        </w:rPr>
      </w:pPr>
      <w:r>
        <w:rPr>
          <w:rFonts w:ascii="Arial" w:eastAsia="Times New Roman" w:hAnsi="Arial" w:cs="Arial"/>
        </w:rPr>
        <w:t xml:space="preserve">Please DO NOT wash the comforter. </w:t>
      </w:r>
      <w:r w:rsidR="004C1E97" w:rsidRPr="00525E9B">
        <w:rPr>
          <w:rFonts w:ascii="Arial" w:eastAsia="Times New Roman" w:hAnsi="Arial" w:cs="Arial"/>
        </w:rPr>
        <w:t xml:space="preserve">Bring </w:t>
      </w:r>
      <w:r>
        <w:rPr>
          <w:rFonts w:ascii="Arial" w:eastAsia="Times New Roman" w:hAnsi="Arial" w:cs="Arial"/>
        </w:rPr>
        <w:t>your</w:t>
      </w:r>
      <w:r w:rsidR="004C1E97" w:rsidRPr="00525E9B">
        <w:rPr>
          <w:rFonts w:ascii="Arial" w:eastAsia="Times New Roman" w:hAnsi="Arial" w:cs="Arial"/>
        </w:rPr>
        <w:t xml:space="preserve"> comforter to a Residential Instructor at the front desk in exchange for a clean comforter. </w:t>
      </w:r>
    </w:p>
    <w:p w14:paraId="38530DAB" w14:textId="77777777" w:rsidR="00525E9B" w:rsidRDefault="00525E9B" w:rsidP="006B585F">
      <w:pPr>
        <w:tabs>
          <w:tab w:val="left" w:pos="720"/>
        </w:tabs>
        <w:spacing w:after="0" w:line="240" w:lineRule="auto"/>
        <w:rPr>
          <w:rFonts w:ascii="Arial" w:eastAsia="Times New Roman" w:hAnsi="Arial" w:cs="Arial"/>
        </w:rPr>
      </w:pPr>
    </w:p>
    <w:p w14:paraId="27BADEF2" w14:textId="65458D85" w:rsidR="000777C5" w:rsidRPr="008E4D43" w:rsidRDefault="000777C5" w:rsidP="006B585F">
      <w:pPr>
        <w:tabs>
          <w:tab w:val="left" w:pos="720"/>
        </w:tabs>
        <w:spacing w:after="0" w:line="240" w:lineRule="auto"/>
        <w:rPr>
          <w:rFonts w:ascii="Arial" w:eastAsia="Times New Roman" w:hAnsi="Arial" w:cs="Arial"/>
        </w:rPr>
      </w:pPr>
      <w:r w:rsidRPr="00E50AF4">
        <w:rPr>
          <w:rFonts w:ascii="Arial" w:eastAsia="Times New Roman" w:hAnsi="Arial" w:cs="Arial"/>
        </w:rPr>
        <w:t xml:space="preserve">While decorating your </w:t>
      </w:r>
      <w:r w:rsidR="004C1E97">
        <w:rPr>
          <w:rFonts w:ascii="Arial" w:eastAsia="Times New Roman" w:hAnsi="Arial" w:cs="Arial"/>
        </w:rPr>
        <w:t>suite</w:t>
      </w:r>
      <w:r w:rsidRPr="00E50AF4">
        <w:rPr>
          <w:rFonts w:ascii="Arial" w:eastAsia="Times New Roman" w:hAnsi="Arial" w:cs="Arial"/>
        </w:rPr>
        <w:t xml:space="preserve"> is not discouraged, items that damage the walls of your room (</w:t>
      </w:r>
      <w:r w:rsidR="00FB593B" w:rsidRPr="00E50AF4">
        <w:rPr>
          <w:rFonts w:ascii="Arial" w:eastAsia="Times New Roman" w:hAnsi="Arial" w:cs="Arial"/>
        </w:rPr>
        <w:t>i.e.,</w:t>
      </w:r>
      <w:r w:rsidRPr="00E50AF4">
        <w:rPr>
          <w:rFonts w:ascii="Arial" w:eastAsia="Times New Roman" w:hAnsi="Arial" w:cs="Arial"/>
        </w:rPr>
        <w:t xml:space="preserve"> thumbtacks, tape, </w:t>
      </w:r>
      <w:r w:rsidR="008E4D43" w:rsidRPr="00E50AF4">
        <w:rPr>
          <w:rFonts w:ascii="Arial" w:eastAsia="Times New Roman" w:hAnsi="Arial" w:cs="Arial"/>
        </w:rPr>
        <w:t>etc.</w:t>
      </w:r>
      <w:r w:rsidRPr="00E50AF4">
        <w:rPr>
          <w:rFonts w:ascii="Arial" w:eastAsia="Times New Roman" w:hAnsi="Arial" w:cs="Arial"/>
        </w:rPr>
        <w:t xml:space="preserve">) are not permitted. </w:t>
      </w:r>
      <w:r w:rsidR="00EC7E11">
        <w:rPr>
          <w:rFonts w:ascii="Arial" w:eastAsia="Times New Roman" w:hAnsi="Arial" w:cs="Arial"/>
        </w:rPr>
        <w:t>We recommend that you</w:t>
      </w:r>
      <w:r w:rsidRPr="00E50AF4">
        <w:rPr>
          <w:rFonts w:ascii="Arial" w:eastAsia="Times New Roman" w:hAnsi="Arial" w:cs="Arial"/>
        </w:rPr>
        <w:t xml:space="preserve"> use adhesive</w:t>
      </w:r>
      <w:r w:rsidR="008F656E" w:rsidRPr="00E50AF4">
        <w:rPr>
          <w:rFonts w:ascii="Arial" w:eastAsia="Times New Roman" w:hAnsi="Arial" w:cs="Arial"/>
        </w:rPr>
        <w:t xml:space="preserve"> sticky tack, or other non-toxic items to </w:t>
      </w:r>
      <w:r w:rsidR="007124E9">
        <w:rPr>
          <w:rFonts w:ascii="Arial" w:eastAsia="Times New Roman" w:hAnsi="Arial" w:cs="Arial"/>
        </w:rPr>
        <w:t xml:space="preserve">decorate </w:t>
      </w:r>
      <w:r w:rsidR="008F656E" w:rsidRPr="00E50AF4">
        <w:rPr>
          <w:rFonts w:ascii="Arial" w:eastAsia="Times New Roman" w:hAnsi="Arial" w:cs="Arial"/>
        </w:rPr>
        <w:t>the walls of your room.</w:t>
      </w:r>
    </w:p>
    <w:p w14:paraId="4707B105" w14:textId="77777777" w:rsidR="006B585F" w:rsidRPr="006B585F" w:rsidRDefault="006B585F" w:rsidP="006B585F">
      <w:pPr>
        <w:tabs>
          <w:tab w:val="left" w:pos="720"/>
        </w:tabs>
        <w:spacing w:after="0" w:line="240" w:lineRule="auto"/>
        <w:rPr>
          <w:rFonts w:ascii="Arial" w:eastAsia="Times New Roman" w:hAnsi="Arial" w:cs="Arial"/>
        </w:rPr>
      </w:pPr>
    </w:p>
    <w:p w14:paraId="0D1EF51F" w14:textId="77777777" w:rsidR="006B585F" w:rsidRPr="006B585F" w:rsidRDefault="0098727F" w:rsidP="006B585F">
      <w:pPr>
        <w:tabs>
          <w:tab w:val="left" w:pos="720"/>
        </w:tabs>
        <w:spacing w:after="0" w:line="240" w:lineRule="auto"/>
        <w:rPr>
          <w:rFonts w:ascii="Arial" w:eastAsia="Times New Roman" w:hAnsi="Arial" w:cs="Arial"/>
        </w:rPr>
      </w:pPr>
      <w:r>
        <w:rPr>
          <w:rFonts w:ascii="Arial" w:eastAsia="Times New Roman" w:hAnsi="Arial" w:cs="Arial"/>
        </w:rPr>
        <w:t>Your suite</w:t>
      </w:r>
      <w:r w:rsidR="006B585F" w:rsidRPr="006B585F">
        <w:rPr>
          <w:rFonts w:ascii="Arial" w:eastAsia="Times New Roman" w:hAnsi="Arial" w:cs="Arial"/>
        </w:rPr>
        <w:t xml:space="preserve"> is equipped with a telephone with its own extension number as well as an outside phone number that allows </w:t>
      </w:r>
      <w:r>
        <w:rPr>
          <w:rFonts w:ascii="Arial" w:eastAsia="Times New Roman" w:hAnsi="Arial" w:cs="Arial"/>
        </w:rPr>
        <w:t xml:space="preserve">you to receive incoming calls. </w:t>
      </w:r>
      <w:r w:rsidR="006B585F" w:rsidRPr="006B585F">
        <w:rPr>
          <w:rFonts w:ascii="Arial" w:eastAsia="Times New Roman" w:hAnsi="Arial" w:cs="Arial"/>
        </w:rPr>
        <w:t xml:space="preserve">The phone will allow </w:t>
      </w:r>
      <w:r>
        <w:rPr>
          <w:rFonts w:ascii="Arial" w:eastAsia="Times New Roman" w:hAnsi="Arial" w:cs="Arial"/>
        </w:rPr>
        <w:t xml:space="preserve">you to place local calls only. </w:t>
      </w:r>
      <w:r w:rsidR="006B585F" w:rsidRPr="006B585F">
        <w:rPr>
          <w:rFonts w:ascii="Arial" w:eastAsia="Times New Roman" w:hAnsi="Arial" w:cs="Arial"/>
        </w:rPr>
        <w:t>To dial a peer, you can request their extension number from them and then jus</w:t>
      </w:r>
      <w:r>
        <w:rPr>
          <w:rFonts w:ascii="Arial" w:eastAsia="Times New Roman" w:hAnsi="Arial" w:cs="Arial"/>
        </w:rPr>
        <w:t xml:space="preserve">t dial that </w:t>
      </w:r>
      <w:r w:rsidR="003259B5">
        <w:rPr>
          <w:rFonts w:ascii="Arial" w:eastAsia="Times New Roman" w:hAnsi="Arial" w:cs="Arial"/>
        </w:rPr>
        <w:t>4-digit</w:t>
      </w:r>
      <w:r>
        <w:rPr>
          <w:rFonts w:ascii="Arial" w:eastAsia="Times New Roman" w:hAnsi="Arial" w:cs="Arial"/>
        </w:rPr>
        <w:t xml:space="preserve"> number. If </w:t>
      </w:r>
      <w:r w:rsidR="006B585F" w:rsidRPr="006B585F">
        <w:rPr>
          <w:rFonts w:ascii="Arial" w:eastAsia="Times New Roman" w:hAnsi="Arial" w:cs="Arial"/>
        </w:rPr>
        <w:t>call</w:t>
      </w:r>
      <w:r>
        <w:rPr>
          <w:rFonts w:ascii="Arial" w:eastAsia="Times New Roman" w:hAnsi="Arial" w:cs="Arial"/>
        </w:rPr>
        <w:t>ing</w:t>
      </w:r>
      <w:r w:rsidR="006B585F" w:rsidRPr="006B585F">
        <w:rPr>
          <w:rFonts w:ascii="Arial" w:eastAsia="Times New Roman" w:hAnsi="Arial" w:cs="Arial"/>
        </w:rPr>
        <w:t xml:space="preserve"> outside the campus, dial </w:t>
      </w:r>
      <w:r>
        <w:rPr>
          <w:rFonts w:ascii="Arial" w:eastAsia="Times New Roman" w:hAnsi="Arial" w:cs="Arial"/>
        </w:rPr>
        <w:t xml:space="preserve">1 </w:t>
      </w:r>
      <w:r w:rsidR="006B585F" w:rsidRPr="006B585F">
        <w:rPr>
          <w:rFonts w:ascii="Arial" w:eastAsia="Times New Roman" w:hAnsi="Arial" w:cs="Arial"/>
        </w:rPr>
        <w:t xml:space="preserve">9 and then the </w:t>
      </w:r>
      <w:r w:rsidR="003259B5" w:rsidRPr="006B585F">
        <w:rPr>
          <w:rFonts w:ascii="Arial" w:eastAsia="Times New Roman" w:hAnsi="Arial" w:cs="Arial"/>
        </w:rPr>
        <w:t>7-digit</w:t>
      </w:r>
      <w:r w:rsidR="006B585F" w:rsidRPr="006B585F">
        <w:rPr>
          <w:rFonts w:ascii="Arial" w:eastAsia="Times New Roman" w:hAnsi="Arial" w:cs="Arial"/>
        </w:rPr>
        <w:t xml:space="preserve"> local number or the f</w:t>
      </w:r>
      <w:r w:rsidR="00F055EA">
        <w:rPr>
          <w:rFonts w:ascii="Arial" w:eastAsia="Times New Roman" w:hAnsi="Arial" w:cs="Arial"/>
        </w:rPr>
        <w:t xml:space="preserve">ull </w:t>
      </w:r>
      <w:r w:rsidR="003259B5">
        <w:rPr>
          <w:rFonts w:ascii="Arial" w:eastAsia="Times New Roman" w:hAnsi="Arial" w:cs="Arial"/>
        </w:rPr>
        <w:t>11-digit</w:t>
      </w:r>
      <w:r w:rsidR="00F055EA">
        <w:rPr>
          <w:rFonts w:ascii="Arial" w:eastAsia="Times New Roman" w:hAnsi="Arial" w:cs="Arial"/>
        </w:rPr>
        <w:t xml:space="preserve"> toll free number. </w:t>
      </w:r>
      <w:r w:rsidR="006B585F" w:rsidRPr="006B585F">
        <w:rPr>
          <w:rFonts w:ascii="Arial" w:eastAsia="Times New Roman" w:hAnsi="Arial" w:cs="Arial"/>
        </w:rPr>
        <w:t>If you would like your phone number, please ask a Residential Instructor an</w:t>
      </w:r>
      <w:r w:rsidR="00F055EA">
        <w:rPr>
          <w:rFonts w:ascii="Arial" w:eastAsia="Times New Roman" w:hAnsi="Arial" w:cs="Arial"/>
        </w:rPr>
        <w:t xml:space="preserve">d they will provide it to you. </w:t>
      </w:r>
      <w:r w:rsidR="006B585F" w:rsidRPr="006B585F">
        <w:rPr>
          <w:rFonts w:ascii="Arial" w:eastAsia="Times New Roman" w:hAnsi="Arial" w:cs="Arial"/>
        </w:rPr>
        <w:t xml:space="preserve">Please note that we will never provide your </w:t>
      </w:r>
      <w:r>
        <w:rPr>
          <w:rFonts w:ascii="Arial" w:eastAsia="Times New Roman" w:hAnsi="Arial" w:cs="Arial"/>
        </w:rPr>
        <w:t>extension number to your peers without permission.</w:t>
      </w:r>
      <w:r w:rsidR="006B585F" w:rsidRPr="006B585F">
        <w:rPr>
          <w:rFonts w:ascii="Arial" w:eastAsia="Times New Roman" w:hAnsi="Arial" w:cs="Arial"/>
        </w:rPr>
        <w:t xml:space="preserve"> </w:t>
      </w:r>
    </w:p>
    <w:p w14:paraId="34FB742B" w14:textId="77777777" w:rsidR="002939A4" w:rsidRDefault="002939A4" w:rsidP="006B585F">
      <w:pPr>
        <w:tabs>
          <w:tab w:val="left" w:pos="720"/>
        </w:tabs>
        <w:spacing w:after="0" w:line="240" w:lineRule="auto"/>
        <w:rPr>
          <w:rFonts w:ascii="Arial" w:eastAsia="Times New Roman" w:hAnsi="Arial" w:cs="Arial"/>
        </w:rPr>
      </w:pPr>
    </w:p>
    <w:p w14:paraId="2DA453E3" w14:textId="77777777" w:rsidR="00A25CC7" w:rsidRPr="003F1410" w:rsidRDefault="002939A4" w:rsidP="003F1410">
      <w:pPr>
        <w:tabs>
          <w:tab w:val="left" w:pos="720"/>
        </w:tabs>
        <w:spacing w:after="0" w:line="240" w:lineRule="auto"/>
        <w:rPr>
          <w:rFonts w:ascii="Arial" w:eastAsia="Times New Roman" w:hAnsi="Arial" w:cs="Arial"/>
        </w:rPr>
      </w:pPr>
      <w:r w:rsidRPr="0098727F">
        <w:rPr>
          <w:rFonts w:ascii="Arial" w:eastAsia="Times New Roman" w:hAnsi="Arial" w:cs="Arial"/>
        </w:rPr>
        <w:t xml:space="preserve">If during your stay in the Residence Hall your program experiences a delay or furlough of an extended </w:t>
      </w:r>
      <w:r w:rsidR="002B07CA" w:rsidRPr="0098727F">
        <w:rPr>
          <w:rFonts w:ascii="Arial" w:eastAsia="Times New Roman" w:hAnsi="Arial" w:cs="Arial"/>
        </w:rPr>
        <w:t>period</w:t>
      </w:r>
      <w:r w:rsidRPr="0098727F">
        <w:rPr>
          <w:rFonts w:ascii="Arial" w:eastAsia="Times New Roman" w:hAnsi="Arial" w:cs="Arial"/>
        </w:rPr>
        <w:t xml:space="preserve">, you will be asked to remove all personal possessions and clothing items from your room. </w:t>
      </w:r>
    </w:p>
    <w:p w14:paraId="14330322" w14:textId="77777777" w:rsidR="00A25CC7" w:rsidRDefault="00A25CC7" w:rsidP="006B585F">
      <w:pPr>
        <w:spacing w:after="0" w:line="240" w:lineRule="auto"/>
        <w:rPr>
          <w:rFonts w:ascii="Arial" w:eastAsia="Times New Roman" w:hAnsi="Arial" w:cs="Arial"/>
          <w:b/>
          <w:u w:val="single"/>
        </w:rPr>
      </w:pPr>
    </w:p>
    <w:p w14:paraId="3EF6303E" w14:textId="2B5BE6A5" w:rsidR="008204AF" w:rsidRDefault="001F3101" w:rsidP="001F3101">
      <w:pPr>
        <w:pStyle w:val="Heading2"/>
        <w:rPr>
          <w:rFonts w:ascii="Arial" w:eastAsia="Times New Roman" w:hAnsi="Arial" w:cs="Arial"/>
        </w:rPr>
      </w:pPr>
      <w:bookmarkStart w:id="20" w:name="_Toc138946974"/>
      <w:r w:rsidRPr="00C27DBA">
        <w:rPr>
          <w:rFonts w:eastAsia="Times New Roman"/>
        </w:rPr>
        <w:lastRenderedPageBreak/>
        <w:t>ROOM SKILLS</w:t>
      </w:r>
      <w:bookmarkEnd w:id="20"/>
    </w:p>
    <w:p w14:paraId="1B664D64" w14:textId="77777777" w:rsidR="001F3101" w:rsidRDefault="001F3101" w:rsidP="006B585F">
      <w:pPr>
        <w:spacing w:after="0" w:line="240" w:lineRule="auto"/>
        <w:rPr>
          <w:rFonts w:ascii="Arial" w:eastAsia="Times New Roman" w:hAnsi="Arial" w:cs="Arial"/>
        </w:rPr>
      </w:pPr>
    </w:p>
    <w:p w14:paraId="05A59FAE" w14:textId="6EF29F52" w:rsidR="006B585F" w:rsidRPr="0098727F" w:rsidRDefault="006B585F" w:rsidP="006B585F">
      <w:pPr>
        <w:spacing w:after="0" w:line="240" w:lineRule="auto"/>
        <w:rPr>
          <w:rFonts w:ascii="Arial" w:eastAsia="Times New Roman" w:hAnsi="Arial" w:cs="Arial"/>
        </w:rPr>
      </w:pPr>
      <w:r w:rsidRPr="0098727F">
        <w:rPr>
          <w:rFonts w:ascii="Arial" w:eastAsia="Times New Roman" w:hAnsi="Arial" w:cs="Arial"/>
        </w:rPr>
        <w:t xml:space="preserve">Room Skills will be evaluated weekly </w:t>
      </w:r>
      <w:r w:rsidR="002C059F" w:rsidRPr="0098727F">
        <w:rPr>
          <w:rFonts w:ascii="Arial" w:eastAsia="Times New Roman" w:hAnsi="Arial" w:cs="Arial"/>
        </w:rPr>
        <w:t xml:space="preserve">by your Personal Management </w:t>
      </w:r>
      <w:r w:rsidR="00EC7E11">
        <w:rPr>
          <w:rFonts w:ascii="Arial" w:eastAsia="Times New Roman" w:hAnsi="Arial" w:cs="Arial"/>
        </w:rPr>
        <w:t>I</w:t>
      </w:r>
      <w:r w:rsidR="002C059F" w:rsidRPr="0098727F">
        <w:rPr>
          <w:rFonts w:ascii="Arial" w:eastAsia="Times New Roman" w:hAnsi="Arial" w:cs="Arial"/>
        </w:rPr>
        <w:t xml:space="preserve">nstructor, Home Management </w:t>
      </w:r>
      <w:r w:rsidR="00EC7E11">
        <w:rPr>
          <w:rFonts w:ascii="Arial" w:eastAsia="Times New Roman" w:hAnsi="Arial" w:cs="Arial"/>
        </w:rPr>
        <w:t>I</w:t>
      </w:r>
      <w:r w:rsidR="002C059F" w:rsidRPr="0098727F">
        <w:rPr>
          <w:rFonts w:ascii="Arial" w:eastAsia="Times New Roman" w:hAnsi="Arial" w:cs="Arial"/>
        </w:rPr>
        <w:t>nstructor or by a Residential Instructor. A Residential Instructor may follow-up with your Personal Management or Home Management Instructor</w:t>
      </w:r>
      <w:r w:rsidR="00F54F75">
        <w:rPr>
          <w:rFonts w:ascii="Arial" w:eastAsia="Times New Roman" w:hAnsi="Arial" w:cs="Arial"/>
        </w:rPr>
        <w:t>,</w:t>
      </w:r>
      <w:r w:rsidR="002C059F" w:rsidRPr="0098727F">
        <w:rPr>
          <w:rFonts w:ascii="Arial" w:eastAsia="Times New Roman" w:hAnsi="Arial" w:cs="Arial"/>
        </w:rPr>
        <w:t xml:space="preserve"> if necessary</w:t>
      </w:r>
      <w:r w:rsidR="00F54F75">
        <w:rPr>
          <w:rFonts w:ascii="Arial" w:eastAsia="Times New Roman" w:hAnsi="Arial" w:cs="Arial"/>
        </w:rPr>
        <w:t>,</w:t>
      </w:r>
      <w:r w:rsidR="002C059F" w:rsidRPr="0098727F">
        <w:rPr>
          <w:rFonts w:ascii="Arial" w:eastAsia="Times New Roman" w:hAnsi="Arial" w:cs="Arial"/>
        </w:rPr>
        <w:t xml:space="preserve"> </w:t>
      </w:r>
      <w:r w:rsidR="00A724C4" w:rsidRPr="0098727F">
        <w:rPr>
          <w:rFonts w:ascii="Arial" w:eastAsia="Times New Roman" w:hAnsi="Arial" w:cs="Arial"/>
        </w:rPr>
        <w:t>following</w:t>
      </w:r>
      <w:r w:rsidR="002C059F" w:rsidRPr="0098727F">
        <w:rPr>
          <w:rFonts w:ascii="Arial" w:eastAsia="Times New Roman" w:hAnsi="Arial" w:cs="Arial"/>
        </w:rPr>
        <w:t xml:space="preserve"> </w:t>
      </w:r>
      <w:r w:rsidR="00F54F75">
        <w:rPr>
          <w:rFonts w:ascii="Arial" w:eastAsia="Times New Roman" w:hAnsi="Arial" w:cs="Arial"/>
        </w:rPr>
        <w:t>r</w:t>
      </w:r>
      <w:r w:rsidR="002C059F" w:rsidRPr="0098727F">
        <w:rPr>
          <w:rFonts w:ascii="Arial" w:eastAsia="Times New Roman" w:hAnsi="Arial" w:cs="Arial"/>
        </w:rPr>
        <w:t xml:space="preserve">oom </w:t>
      </w:r>
      <w:r w:rsidR="00F54F75">
        <w:rPr>
          <w:rFonts w:ascii="Arial" w:eastAsia="Times New Roman" w:hAnsi="Arial" w:cs="Arial"/>
        </w:rPr>
        <w:t>s</w:t>
      </w:r>
      <w:r w:rsidR="002C059F" w:rsidRPr="0098727F">
        <w:rPr>
          <w:rFonts w:ascii="Arial" w:eastAsia="Times New Roman" w:hAnsi="Arial" w:cs="Arial"/>
        </w:rPr>
        <w:t xml:space="preserve">kill observation. </w:t>
      </w:r>
    </w:p>
    <w:p w14:paraId="3DEB91EE" w14:textId="77777777" w:rsidR="006B585F" w:rsidRPr="0098727F" w:rsidRDefault="006B585F" w:rsidP="006B585F">
      <w:pPr>
        <w:spacing w:after="0" w:line="240" w:lineRule="auto"/>
        <w:rPr>
          <w:rFonts w:ascii="Arial" w:eastAsia="Times New Roman" w:hAnsi="Arial" w:cs="Arial"/>
        </w:rPr>
      </w:pPr>
    </w:p>
    <w:p w14:paraId="114A2863" w14:textId="39E6EF1D" w:rsidR="008204AF" w:rsidRDefault="006B585F" w:rsidP="006B585F">
      <w:pPr>
        <w:spacing w:after="0" w:line="240" w:lineRule="auto"/>
        <w:rPr>
          <w:rFonts w:ascii="Arial" w:eastAsia="Times New Roman" w:hAnsi="Arial" w:cs="Arial"/>
        </w:rPr>
      </w:pPr>
      <w:r w:rsidRPr="0098727F">
        <w:rPr>
          <w:rFonts w:ascii="Arial" w:eastAsia="Times New Roman" w:hAnsi="Arial" w:cs="Arial"/>
        </w:rPr>
        <w:t xml:space="preserve">When exiting your program or transiting into the apartment program, you are required to ensure that your room is clean as it was upon your arrival to the </w:t>
      </w:r>
      <w:r w:rsidR="004C1E97" w:rsidRPr="0098727F">
        <w:rPr>
          <w:rFonts w:ascii="Arial" w:eastAsia="Times New Roman" w:hAnsi="Arial" w:cs="Arial"/>
        </w:rPr>
        <w:t>Residence Hall</w:t>
      </w:r>
      <w:r w:rsidR="00594D2B">
        <w:rPr>
          <w:rFonts w:ascii="Arial" w:eastAsia="Times New Roman" w:hAnsi="Arial" w:cs="Arial"/>
        </w:rPr>
        <w:t>. At the conclusion of your stay, p</w:t>
      </w:r>
      <w:r w:rsidR="0098727F" w:rsidRPr="005F6BC1">
        <w:rPr>
          <w:rFonts w:ascii="Arial" w:eastAsia="Times New Roman" w:hAnsi="Arial" w:cs="Arial"/>
        </w:rPr>
        <w:t xml:space="preserve">lease allow 20 to 30 minutes before exiting </w:t>
      </w:r>
      <w:r w:rsidR="005F6BC1" w:rsidRPr="005F6BC1">
        <w:rPr>
          <w:rFonts w:ascii="Arial" w:eastAsia="Times New Roman" w:hAnsi="Arial" w:cs="Arial"/>
        </w:rPr>
        <w:t>to allow</w:t>
      </w:r>
      <w:r w:rsidR="00594D2B">
        <w:rPr>
          <w:rFonts w:ascii="Arial" w:eastAsia="Times New Roman" w:hAnsi="Arial" w:cs="Arial"/>
        </w:rPr>
        <w:t xml:space="preserve"> a Residential Instructor a</w:t>
      </w:r>
      <w:r w:rsidR="005F6BC1" w:rsidRPr="005F6BC1">
        <w:rPr>
          <w:rFonts w:ascii="Arial" w:eastAsia="Times New Roman" w:hAnsi="Arial" w:cs="Arial"/>
        </w:rPr>
        <w:t xml:space="preserve"> final walkthrough to </w:t>
      </w:r>
      <w:r w:rsidR="0027080D" w:rsidRPr="005F6BC1">
        <w:rPr>
          <w:rFonts w:ascii="Arial" w:eastAsia="Times New Roman" w:hAnsi="Arial" w:cs="Arial"/>
        </w:rPr>
        <w:t>confirm</w:t>
      </w:r>
      <w:r w:rsidR="00F54F75">
        <w:rPr>
          <w:rFonts w:ascii="Arial" w:eastAsia="Times New Roman" w:hAnsi="Arial" w:cs="Arial"/>
        </w:rPr>
        <w:t xml:space="preserve"> that</w:t>
      </w:r>
      <w:r w:rsidR="005F6BC1" w:rsidRPr="005F6BC1">
        <w:rPr>
          <w:rFonts w:ascii="Arial" w:eastAsia="Times New Roman" w:hAnsi="Arial" w:cs="Arial"/>
        </w:rPr>
        <w:t xml:space="preserve"> you’re not leaving any personal items behind</w:t>
      </w:r>
      <w:r w:rsidR="0098727F" w:rsidRPr="005F6BC1">
        <w:rPr>
          <w:rFonts w:ascii="Arial" w:eastAsia="Times New Roman" w:hAnsi="Arial" w:cs="Arial"/>
        </w:rPr>
        <w:t>.</w:t>
      </w:r>
    </w:p>
    <w:p w14:paraId="592211F9" w14:textId="5719628E" w:rsidR="006B585F" w:rsidRPr="0098727F" w:rsidRDefault="006B585F" w:rsidP="006B585F">
      <w:pPr>
        <w:spacing w:after="0" w:line="240" w:lineRule="auto"/>
        <w:rPr>
          <w:rFonts w:ascii="Arial" w:eastAsia="Times New Roman" w:hAnsi="Arial" w:cs="Arial"/>
          <w:b/>
        </w:rPr>
      </w:pPr>
    </w:p>
    <w:p w14:paraId="0B186CA7" w14:textId="10E6671C" w:rsidR="006B585F" w:rsidRPr="006B585F" w:rsidRDefault="001F3101" w:rsidP="001F3101">
      <w:pPr>
        <w:pStyle w:val="Heading2"/>
        <w:rPr>
          <w:rFonts w:ascii="Arial" w:eastAsia="Times New Roman" w:hAnsi="Arial" w:cs="Arial"/>
        </w:rPr>
      </w:pPr>
      <w:bookmarkStart w:id="21" w:name="_Toc138946975"/>
      <w:r w:rsidRPr="00C27DBA">
        <w:rPr>
          <w:rFonts w:eastAsia="Times New Roman"/>
        </w:rPr>
        <w:t>LOANING PERSONAL ITEMS OR FINANCIAL RESOURCES</w:t>
      </w:r>
      <w:bookmarkEnd w:id="21"/>
    </w:p>
    <w:p w14:paraId="417399E0" w14:textId="77777777" w:rsidR="006B585F" w:rsidRPr="006B585F" w:rsidRDefault="006B585F" w:rsidP="006B585F">
      <w:pPr>
        <w:spacing w:after="0" w:line="240" w:lineRule="auto"/>
        <w:rPr>
          <w:rFonts w:ascii="Arial" w:eastAsia="Times New Roman" w:hAnsi="Arial" w:cs="Arial"/>
        </w:rPr>
      </w:pPr>
    </w:p>
    <w:p w14:paraId="0AE2EBE9" w14:textId="27677E96" w:rsidR="006B585F" w:rsidRPr="006B585F" w:rsidRDefault="006B585F" w:rsidP="006B585F">
      <w:pPr>
        <w:spacing w:after="0" w:line="240" w:lineRule="auto"/>
        <w:rPr>
          <w:rFonts w:ascii="Arial" w:eastAsia="Times New Roman" w:hAnsi="Arial" w:cs="Arial"/>
        </w:rPr>
      </w:pPr>
      <w:r w:rsidRPr="006B585F">
        <w:rPr>
          <w:rFonts w:ascii="Arial" w:eastAsia="Times New Roman" w:hAnsi="Arial" w:cs="Arial"/>
        </w:rPr>
        <w:t xml:space="preserve">The </w:t>
      </w:r>
      <w:r w:rsidR="005C4188">
        <w:rPr>
          <w:rFonts w:ascii="Arial" w:eastAsia="Times New Roman" w:hAnsi="Arial" w:cs="Arial"/>
        </w:rPr>
        <w:t>Career, Technology, and Training Center</w:t>
      </w:r>
      <w:r w:rsidRPr="006B585F">
        <w:rPr>
          <w:rFonts w:ascii="Arial" w:eastAsia="Times New Roman" w:hAnsi="Arial" w:cs="Arial"/>
        </w:rPr>
        <w:t xml:space="preserve"> does not recommend that any student loan personal items or financial resources to other students residing in the </w:t>
      </w:r>
      <w:r w:rsidR="00762221">
        <w:rPr>
          <w:rFonts w:ascii="Arial" w:eastAsia="Times New Roman" w:hAnsi="Arial" w:cs="Arial"/>
        </w:rPr>
        <w:t>Residence Hall</w:t>
      </w:r>
      <w:r w:rsidRPr="006B585F">
        <w:rPr>
          <w:rFonts w:ascii="Arial" w:eastAsia="Times New Roman" w:hAnsi="Arial" w:cs="Arial"/>
        </w:rPr>
        <w:t xml:space="preserve"> or</w:t>
      </w:r>
      <w:r w:rsidR="00F055EA">
        <w:rPr>
          <w:rFonts w:ascii="Arial" w:eastAsia="Times New Roman" w:hAnsi="Arial" w:cs="Arial"/>
        </w:rPr>
        <w:t xml:space="preserve"> day students. </w:t>
      </w:r>
      <w:r w:rsidRPr="006B585F">
        <w:rPr>
          <w:rFonts w:ascii="Arial" w:eastAsia="Times New Roman" w:hAnsi="Arial" w:cs="Arial"/>
        </w:rPr>
        <w:t xml:space="preserve">The </w:t>
      </w:r>
      <w:r w:rsidR="005C4188">
        <w:rPr>
          <w:rFonts w:ascii="Arial" w:eastAsia="Times New Roman" w:hAnsi="Arial" w:cs="Arial"/>
        </w:rPr>
        <w:t>Career, Technology, and Training Center</w:t>
      </w:r>
      <w:r w:rsidRPr="006B585F">
        <w:rPr>
          <w:rFonts w:ascii="Arial" w:eastAsia="Times New Roman" w:hAnsi="Arial" w:cs="Arial"/>
        </w:rPr>
        <w:t xml:space="preserve"> will not be responsible for recovery of any </w:t>
      </w:r>
      <w:r w:rsidR="00FB593B" w:rsidRPr="006B585F">
        <w:rPr>
          <w:rFonts w:ascii="Arial" w:eastAsia="Times New Roman" w:hAnsi="Arial" w:cs="Arial"/>
        </w:rPr>
        <w:t>property,</w:t>
      </w:r>
      <w:r w:rsidRPr="006B585F">
        <w:rPr>
          <w:rFonts w:ascii="Arial" w:eastAsia="Times New Roman" w:hAnsi="Arial" w:cs="Arial"/>
        </w:rPr>
        <w:t xml:space="preserve"> nor </w:t>
      </w:r>
      <w:r w:rsidR="00F055EA">
        <w:rPr>
          <w:rFonts w:ascii="Arial" w:eastAsia="Times New Roman" w:hAnsi="Arial" w:cs="Arial"/>
        </w:rPr>
        <w:t xml:space="preserve">can we assist in that process. </w:t>
      </w:r>
      <w:r w:rsidR="00F54F75">
        <w:rPr>
          <w:rFonts w:ascii="Arial" w:eastAsia="Times New Roman" w:hAnsi="Arial" w:cs="Arial"/>
        </w:rPr>
        <w:t>We</w:t>
      </w:r>
      <w:r w:rsidRPr="006B585F">
        <w:rPr>
          <w:rFonts w:ascii="Arial" w:eastAsia="Times New Roman" w:hAnsi="Arial" w:cs="Arial"/>
        </w:rPr>
        <w:t xml:space="preserve"> recommend that you don’t loan anything to other individuals while you are here.</w:t>
      </w:r>
    </w:p>
    <w:p w14:paraId="3E8112B3" w14:textId="77777777" w:rsidR="006B585F" w:rsidRPr="006B585F" w:rsidRDefault="006B585F" w:rsidP="006B585F">
      <w:pPr>
        <w:spacing w:after="0" w:line="240" w:lineRule="auto"/>
        <w:rPr>
          <w:rFonts w:ascii="Arial" w:eastAsia="Times New Roman" w:hAnsi="Arial" w:cs="Arial"/>
        </w:rPr>
      </w:pPr>
    </w:p>
    <w:p w14:paraId="1ED99FAE" w14:textId="50087894" w:rsidR="006B585F" w:rsidRPr="006B585F" w:rsidRDefault="001F3101" w:rsidP="001F3101">
      <w:pPr>
        <w:pStyle w:val="Heading2"/>
        <w:rPr>
          <w:rFonts w:ascii="Arial" w:eastAsia="Times New Roman" w:hAnsi="Arial" w:cs="Arial"/>
        </w:rPr>
      </w:pPr>
      <w:bookmarkStart w:id="22" w:name="_Toc138946976"/>
      <w:r w:rsidRPr="00C27DBA">
        <w:rPr>
          <w:rFonts w:eastAsia="Times New Roman"/>
        </w:rPr>
        <w:t>MAINTAINENCE PROBLEMS</w:t>
      </w:r>
      <w:bookmarkEnd w:id="22"/>
    </w:p>
    <w:p w14:paraId="21FBB96C" w14:textId="77777777" w:rsidR="001F3101" w:rsidRDefault="001F3101" w:rsidP="006B585F">
      <w:pPr>
        <w:spacing w:after="0" w:line="240" w:lineRule="auto"/>
        <w:rPr>
          <w:rFonts w:ascii="Arial" w:eastAsia="Times New Roman" w:hAnsi="Arial" w:cs="Arial"/>
        </w:rPr>
      </w:pPr>
    </w:p>
    <w:p w14:paraId="1DCF9826" w14:textId="33800E95" w:rsidR="006B585F" w:rsidRPr="006B585F" w:rsidRDefault="006B585F" w:rsidP="006B585F">
      <w:pPr>
        <w:spacing w:after="0" w:line="240" w:lineRule="auto"/>
        <w:rPr>
          <w:rFonts w:ascii="Arial" w:eastAsia="Times New Roman" w:hAnsi="Arial" w:cs="Arial"/>
        </w:rPr>
      </w:pPr>
      <w:r w:rsidRPr="006B585F">
        <w:rPr>
          <w:rFonts w:ascii="Arial" w:eastAsia="Times New Roman" w:hAnsi="Arial" w:cs="Arial"/>
        </w:rPr>
        <w:t xml:space="preserve">Please report broken items or areas that need </w:t>
      </w:r>
      <w:r w:rsidR="00FB593B" w:rsidRPr="006B585F">
        <w:rPr>
          <w:rFonts w:ascii="Arial" w:eastAsia="Times New Roman" w:hAnsi="Arial" w:cs="Arial"/>
        </w:rPr>
        <w:t>repair</w:t>
      </w:r>
      <w:r w:rsidR="00F055EA">
        <w:rPr>
          <w:rFonts w:ascii="Arial" w:eastAsia="Times New Roman" w:hAnsi="Arial" w:cs="Arial"/>
        </w:rPr>
        <w:t xml:space="preserve"> to a Residential Instructor.</w:t>
      </w:r>
      <w:r w:rsidRPr="006B585F">
        <w:rPr>
          <w:rFonts w:ascii="Arial" w:eastAsia="Times New Roman" w:hAnsi="Arial" w:cs="Arial"/>
        </w:rPr>
        <w:t xml:space="preserve"> Depending on your room, your sink faucet and </w:t>
      </w:r>
      <w:r w:rsidR="00F055EA">
        <w:rPr>
          <w:rFonts w:ascii="Arial" w:eastAsia="Times New Roman" w:hAnsi="Arial" w:cs="Arial"/>
        </w:rPr>
        <w:t>toilet may be battery operated.</w:t>
      </w:r>
      <w:r w:rsidRPr="006B585F">
        <w:rPr>
          <w:rFonts w:ascii="Arial" w:eastAsia="Times New Roman" w:hAnsi="Arial" w:cs="Arial"/>
        </w:rPr>
        <w:t xml:space="preserve"> </w:t>
      </w:r>
      <w:r w:rsidRPr="00282F7D">
        <w:rPr>
          <w:rFonts w:ascii="Arial" w:eastAsia="Times New Roman" w:hAnsi="Arial" w:cs="Arial"/>
        </w:rPr>
        <w:t xml:space="preserve">If the </w:t>
      </w:r>
      <w:r w:rsidR="003259B5" w:rsidRPr="00282F7D">
        <w:rPr>
          <w:rFonts w:ascii="Arial" w:eastAsia="Times New Roman" w:hAnsi="Arial" w:cs="Arial"/>
        </w:rPr>
        <w:t>battery-operated</w:t>
      </w:r>
      <w:r w:rsidRPr="00282F7D">
        <w:rPr>
          <w:rFonts w:ascii="Arial" w:eastAsia="Times New Roman" w:hAnsi="Arial" w:cs="Arial"/>
        </w:rPr>
        <w:t xml:space="preserve"> sink does not turn on or the toilet does not flush, please report this to us immediately so we can get the </w:t>
      </w:r>
      <w:r w:rsidR="002C059F" w:rsidRPr="00282F7D">
        <w:rPr>
          <w:rFonts w:ascii="Arial" w:eastAsia="Times New Roman" w:hAnsi="Arial" w:cs="Arial"/>
        </w:rPr>
        <w:t>issue resolved.</w:t>
      </w:r>
      <w:r w:rsidR="002C059F">
        <w:rPr>
          <w:rFonts w:ascii="Arial" w:eastAsia="Times New Roman" w:hAnsi="Arial" w:cs="Arial"/>
        </w:rPr>
        <w:t xml:space="preserve"> </w:t>
      </w:r>
      <w:r w:rsidRPr="006B585F">
        <w:rPr>
          <w:rFonts w:ascii="Arial" w:eastAsia="Times New Roman" w:hAnsi="Arial" w:cs="Arial"/>
        </w:rPr>
        <w:t xml:space="preserve">If your room is too hot or too cold, please </w:t>
      </w:r>
      <w:r w:rsidR="00F54F75">
        <w:rPr>
          <w:rFonts w:ascii="Arial" w:eastAsia="Times New Roman" w:hAnsi="Arial" w:cs="Arial"/>
        </w:rPr>
        <w:t>let us know immediately</w:t>
      </w:r>
      <w:r w:rsidRPr="006B585F">
        <w:rPr>
          <w:rFonts w:ascii="Arial" w:eastAsia="Times New Roman" w:hAnsi="Arial" w:cs="Arial"/>
        </w:rPr>
        <w:t>.</w:t>
      </w:r>
    </w:p>
    <w:p w14:paraId="400CBDA6" w14:textId="77777777" w:rsidR="006B585F" w:rsidRDefault="006B585F" w:rsidP="006B585F">
      <w:pPr>
        <w:spacing w:after="0" w:line="240" w:lineRule="auto"/>
        <w:rPr>
          <w:rFonts w:ascii="Arial" w:eastAsia="Times New Roman" w:hAnsi="Arial" w:cs="Arial"/>
        </w:rPr>
      </w:pPr>
    </w:p>
    <w:p w14:paraId="046BE59B" w14:textId="28172F86" w:rsidR="008204AF" w:rsidRDefault="001F3101" w:rsidP="001F3101">
      <w:pPr>
        <w:pStyle w:val="Heading2"/>
        <w:rPr>
          <w:rFonts w:ascii="Arial" w:eastAsia="Times New Roman" w:hAnsi="Arial" w:cs="Arial"/>
        </w:rPr>
      </w:pPr>
      <w:bookmarkStart w:id="23" w:name="_Toc138946977"/>
      <w:r w:rsidRPr="00C27DBA">
        <w:t>MEALS</w:t>
      </w:r>
      <w:bookmarkEnd w:id="23"/>
    </w:p>
    <w:p w14:paraId="1074CED7" w14:textId="77777777" w:rsidR="001F3101" w:rsidRDefault="001F3101" w:rsidP="006B585F">
      <w:pPr>
        <w:spacing w:after="0" w:line="240" w:lineRule="auto"/>
        <w:rPr>
          <w:rFonts w:ascii="Arial" w:eastAsia="Times New Roman" w:hAnsi="Arial" w:cs="Arial"/>
        </w:rPr>
      </w:pPr>
    </w:p>
    <w:p w14:paraId="3A541DE3" w14:textId="2660942B" w:rsidR="006B585F" w:rsidRDefault="006B585F" w:rsidP="006B585F">
      <w:pPr>
        <w:spacing w:after="0" w:line="240" w:lineRule="auto"/>
        <w:rPr>
          <w:rFonts w:ascii="Arial" w:eastAsia="Times New Roman" w:hAnsi="Arial" w:cs="Arial"/>
        </w:rPr>
      </w:pPr>
      <w:r w:rsidRPr="00BB42F7">
        <w:rPr>
          <w:rFonts w:ascii="Arial" w:eastAsia="Times New Roman" w:hAnsi="Arial" w:cs="Arial"/>
        </w:rPr>
        <w:t xml:space="preserve">If you plan to be absent from a meal service or </w:t>
      </w:r>
      <w:r w:rsidR="00D05548" w:rsidRPr="00BB42F7">
        <w:rPr>
          <w:rFonts w:ascii="Arial" w:eastAsia="Times New Roman" w:hAnsi="Arial" w:cs="Arial"/>
        </w:rPr>
        <w:t>need</w:t>
      </w:r>
      <w:r w:rsidRPr="00BB42F7">
        <w:rPr>
          <w:rFonts w:ascii="Arial" w:eastAsia="Times New Roman" w:hAnsi="Arial" w:cs="Arial"/>
        </w:rPr>
        <w:t xml:space="preserve"> an alternative meal because of dietary needs, food allergies, or medical conditions</w:t>
      </w:r>
      <w:r w:rsidR="00325E0E">
        <w:rPr>
          <w:rFonts w:ascii="Arial" w:eastAsia="Times New Roman" w:hAnsi="Arial" w:cs="Arial"/>
        </w:rPr>
        <w:t>,</w:t>
      </w:r>
      <w:r w:rsidRPr="00BB42F7">
        <w:rPr>
          <w:rFonts w:ascii="Arial" w:eastAsia="Times New Roman" w:hAnsi="Arial" w:cs="Arial"/>
        </w:rPr>
        <w:t xml:space="preserve"> contact the dining hall at least 2 ho</w:t>
      </w:r>
      <w:r w:rsidR="00F055EA" w:rsidRPr="00BB42F7">
        <w:rPr>
          <w:rFonts w:ascii="Arial" w:eastAsia="Times New Roman" w:hAnsi="Arial" w:cs="Arial"/>
        </w:rPr>
        <w:t xml:space="preserve">urs prior to the meal service. </w:t>
      </w:r>
      <w:r w:rsidRPr="00BB42F7">
        <w:rPr>
          <w:rFonts w:ascii="Arial" w:eastAsia="Times New Roman" w:hAnsi="Arial" w:cs="Arial"/>
        </w:rPr>
        <w:t xml:space="preserve">The dining hall </w:t>
      </w:r>
      <w:r w:rsidR="00F54F75">
        <w:rPr>
          <w:rFonts w:ascii="Arial" w:eastAsia="Times New Roman" w:hAnsi="Arial" w:cs="Arial"/>
        </w:rPr>
        <w:t xml:space="preserve">may </w:t>
      </w:r>
      <w:r w:rsidRPr="00BB42F7">
        <w:rPr>
          <w:rFonts w:ascii="Arial" w:eastAsia="Times New Roman" w:hAnsi="Arial" w:cs="Arial"/>
        </w:rPr>
        <w:t>be reached by dialing 3879 from any phone on campus or by calling 386-254-3879 from your mobile phone.</w:t>
      </w:r>
    </w:p>
    <w:p w14:paraId="480B583E" w14:textId="77777777" w:rsidR="00C73BE4" w:rsidRDefault="00C73BE4" w:rsidP="006B585F">
      <w:pPr>
        <w:spacing w:after="0" w:line="240" w:lineRule="auto"/>
        <w:rPr>
          <w:rFonts w:ascii="Arial" w:eastAsia="Times New Roman" w:hAnsi="Arial" w:cs="Arial"/>
        </w:rPr>
      </w:pPr>
    </w:p>
    <w:p w14:paraId="76452700" w14:textId="77777777" w:rsidR="00C73BE4" w:rsidRPr="006B585F" w:rsidRDefault="00C73BE4" w:rsidP="00C73BE4">
      <w:pPr>
        <w:spacing w:after="0" w:line="240" w:lineRule="auto"/>
        <w:rPr>
          <w:rFonts w:ascii="Arial" w:eastAsia="Times New Roman" w:hAnsi="Arial" w:cs="Arial"/>
        </w:rPr>
      </w:pPr>
      <w:r w:rsidRPr="006B585F">
        <w:rPr>
          <w:rFonts w:ascii="Arial" w:eastAsia="Times New Roman" w:hAnsi="Arial" w:cs="Arial"/>
        </w:rPr>
        <w:t xml:space="preserve">Breakfast and lunch prepared in the dining hall are to be consumed in the dining hall except for the following reasons:  </w:t>
      </w:r>
    </w:p>
    <w:p w14:paraId="55F61B17" w14:textId="77777777" w:rsidR="00C73BE4" w:rsidRPr="006B585F" w:rsidRDefault="00C73BE4" w:rsidP="00C73BE4">
      <w:pPr>
        <w:numPr>
          <w:ilvl w:val="0"/>
          <w:numId w:val="1"/>
        </w:numPr>
        <w:spacing w:after="0" w:line="276" w:lineRule="auto"/>
        <w:rPr>
          <w:rFonts w:ascii="Arial" w:hAnsi="Arial" w:cs="Arial"/>
        </w:rPr>
      </w:pPr>
      <w:r w:rsidRPr="006B585F">
        <w:rPr>
          <w:rFonts w:ascii="Arial" w:hAnsi="Arial" w:cs="Arial"/>
        </w:rPr>
        <w:t>Medical appointments</w:t>
      </w:r>
    </w:p>
    <w:p w14:paraId="5D7A375E" w14:textId="77777777" w:rsidR="00C73BE4" w:rsidRPr="006B585F" w:rsidRDefault="00C73BE4" w:rsidP="00C73BE4">
      <w:pPr>
        <w:numPr>
          <w:ilvl w:val="0"/>
          <w:numId w:val="1"/>
        </w:numPr>
        <w:spacing w:after="0" w:line="276" w:lineRule="auto"/>
        <w:rPr>
          <w:rFonts w:ascii="Arial" w:hAnsi="Arial" w:cs="Arial"/>
        </w:rPr>
      </w:pPr>
      <w:r w:rsidRPr="006B585F">
        <w:rPr>
          <w:rFonts w:ascii="Arial" w:hAnsi="Arial" w:cs="Arial"/>
        </w:rPr>
        <w:t>Hospital visits</w:t>
      </w:r>
    </w:p>
    <w:p w14:paraId="34AAEE36" w14:textId="0442F971" w:rsidR="00C73BE4" w:rsidRPr="006B585F" w:rsidRDefault="00C73BE4" w:rsidP="00C73BE4">
      <w:pPr>
        <w:numPr>
          <w:ilvl w:val="0"/>
          <w:numId w:val="1"/>
        </w:numPr>
        <w:spacing w:after="0" w:line="276" w:lineRule="auto"/>
        <w:rPr>
          <w:rFonts w:ascii="Arial" w:hAnsi="Arial" w:cs="Arial"/>
        </w:rPr>
      </w:pPr>
      <w:r w:rsidRPr="006B585F">
        <w:rPr>
          <w:rFonts w:ascii="Arial" w:hAnsi="Arial" w:cs="Arial"/>
        </w:rPr>
        <w:t xml:space="preserve">Medication pick-up as instructed by the </w:t>
      </w:r>
      <w:r w:rsidR="00FB593B" w:rsidRPr="006B585F">
        <w:rPr>
          <w:rFonts w:ascii="Arial" w:hAnsi="Arial" w:cs="Arial"/>
        </w:rPr>
        <w:t>Nurse.</w:t>
      </w:r>
    </w:p>
    <w:p w14:paraId="1C815806" w14:textId="113CBC79" w:rsidR="00C73BE4" w:rsidRPr="006B585F" w:rsidRDefault="00C73BE4" w:rsidP="00C73BE4">
      <w:pPr>
        <w:numPr>
          <w:ilvl w:val="0"/>
          <w:numId w:val="1"/>
        </w:numPr>
        <w:spacing w:after="0" w:line="276" w:lineRule="auto"/>
        <w:rPr>
          <w:rFonts w:ascii="Arial" w:hAnsi="Arial" w:cs="Arial"/>
        </w:rPr>
      </w:pPr>
      <w:r w:rsidRPr="006B585F">
        <w:rPr>
          <w:rFonts w:ascii="Arial" w:hAnsi="Arial" w:cs="Arial"/>
        </w:rPr>
        <w:t xml:space="preserve">Group or </w:t>
      </w:r>
      <w:r w:rsidR="00FB593B" w:rsidRPr="006B585F">
        <w:rPr>
          <w:rFonts w:ascii="Arial" w:hAnsi="Arial" w:cs="Arial"/>
        </w:rPr>
        <w:t>scheduled</w:t>
      </w:r>
      <w:r w:rsidRPr="006B585F">
        <w:rPr>
          <w:rFonts w:ascii="Arial" w:hAnsi="Arial" w:cs="Arial"/>
        </w:rPr>
        <w:t xml:space="preserve"> recreational outing (with </w:t>
      </w:r>
      <w:r>
        <w:rPr>
          <w:rFonts w:ascii="Arial" w:hAnsi="Arial" w:cs="Arial"/>
        </w:rPr>
        <w:t>Residential or C</w:t>
      </w:r>
      <w:r w:rsidRPr="006B585F">
        <w:rPr>
          <w:rFonts w:ascii="Arial" w:hAnsi="Arial" w:cs="Arial"/>
        </w:rPr>
        <w:t xml:space="preserve">enter </w:t>
      </w:r>
      <w:r w:rsidR="00A724C4" w:rsidRPr="006B585F">
        <w:rPr>
          <w:rFonts w:ascii="Arial" w:hAnsi="Arial" w:cs="Arial"/>
        </w:rPr>
        <w:t>staff,</w:t>
      </w:r>
      <w:r w:rsidRPr="006B585F">
        <w:rPr>
          <w:rFonts w:ascii="Arial" w:hAnsi="Arial" w:cs="Arial"/>
        </w:rPr>
        <w:t xml:space="preserve"> such as a beach trip, or other Class trip)</w:t>
      </w:r>
    </w:p>
    <w:p w14:paraId="291A9FD2" w14:textId="77777777" w:rsidR="00C73BE4" w:rsidRPr="006B585F" w:rsidRDefault="00C73BE4" w:rsidP="00C73BE4">
      <w:pPr>
        <w:numPr>
          <w:ilvl w:val="0"/>
          <w:numId w:val="1"/>
        </w:numPr>
        <w:spacing w:after="0" w:line="276" w:lineRule="auto"/>
        <w:rPr>
          <w:rFonts w:ascii="Arial" w:hAnsi="Arial" w:cs="Arial"/>
        </w:rPr>
      </w:pPr>
      <w:r w:rsidRPr="006B585F">
        <w:rPr>
          <w:rFonts w:ascii="Arial" w:hAnsi="Arial" w:cs="Arial"/>
        </w:rPr>
        <w:t>Church – scheduled service / advocacy group meeting / counseling appointment / AA or NA meetings, etc. – scheduled meetings</w:t>
      </w:r>
    </w:p>
    <w:p w14:paraId="7D71F342" w14:textId="38145E42" w:rsidR="00C73BE4" w:rsidRPr="006B585F" w:rsidRDefault="00C73BE4" w:rsidP="00C73BE4">
      <w:pPr>
        <w:numPr>
          <w:ilvl w:val="0"/>
          <w:numId w:val="1"/>
        </w:numPr>
        <w:spacing w:after="0" w:line="276" w:lineRule="auto"/>
        <w:rPr>
          <w:rFonts w:ascii="Arial" w:hAnsi="Arial" w:cs="Arial"/>
        </w:rPr>
      </w:pPr>
      <w:r w:rsidRPr="006B585F">
        <w:rPr>
          <w:rFonts w:ascii="Arial" w:hAnsi="Arial" w:cs="Arial"/>
        </w:rPr>
        <w:t>Illness – per nurse or Residential Supervisor</w:t>
      </w:r>
    </w:p>
    <w:p w14:paraId="178E1F1E" w14:textId="77777777" w:rsidR="00C73BE4" w:rsidRPr="00BB42F7" w:rsidRDefault="00C73BE4" w:rsidP="006B585F">
      <w:pPr>
        <w:spacing w:after="0" w:line="240" w:lineRule="auto"/>
        <w:rPr>
          <w:rFonts w:ascii="Arial" w:eastAsia="Times New Roman" w:hAnsi="Arial" w:cs="Arial"/>
        </w:rPr>
      </w:pPr>
    </w:p>
    <w:p w14:paraId="424C8A5B" w14:textId="10F88E81" w:rsidR="006B585F" w:rsidRPr="00BB42F7" w:rsidRDefault="006B585F" w:rsidP="006B585F">
      <w:pPr>
        <w:spacing w:after="200" w:line="276" w:lineRule="auto"/>
        <w:contextualSpacing/>
        <w:rPr>
          <w:rFonts w:ascii="Arial" w:eastAsia="Times New Roman" w:hAnsi="Arial" w:cs="Arial"/>
        </w:rPr>
      </w:pPr>
      <w:r w:rsidRPr="00BB42F7">
        <w:rPr>
          <w:rFonts w:ascii="Arial" w:eastAsia="Times New Roman" w:hAnsi="Arial" w:cs="Arial"/>
        </w:rPr>
        <w:t xml:space="preserve">On Weekends and </w:t>
      </w:r>
      <w:r w:rsidR="00F54F75">
        <w:rPr>
          <w:rFonts w:ascii="Arial" w:eastAsia="Times New Roman" w:hAnsi="Arial" w:cs="Arial"/>
        </w:rPr>
        <w:t>h</w:t>
      </w:r>
      <w:r w:rsidRPr="00BB42F7">
        <w:rPr>
          <w:rFonts w:ascii="Arial" w:eastAsia="Times New Roman" w:hAnsi="Arial" w:cs="Arial"/>
        </w:rPr>
        <w:t>olidays, the dining hall</w:t>
      </w:r>
      <w:r w:rsidR="00F055EA" w:rsidRPr="00BB42F7">
        <w:rPr>
          <w:rFonts w:ascii="Arial" w:eastAsia="Times New Roman" w:hAnsi="Arial" w:cs="Arial"/>
        </w:rPr>
        <w:t xml:space="preserve"> serves lunch and dinner only. </w:t>
      </w:r>
      <w:r w:rsidRPr="00BB42F7">
        <w:rPr>
          <w:rFonts w:ascii="Arial" w:eastAsia="Times New Roman" w:hAnsi="Arial" w:cs="Arial"/>
        </w:rPr>
        <w:t xml:space="preserve">Continental breakfast is served from 7:00 to 10:00am in the </w:t>
      </w:r>
      <w:r w:rsidR="002C059F" w:rsidRPr="00BB42F7">
        <w:rPr>
          <w:rFonts w:ascii="Arial" w:eastAsia="Times New Roman" w:hAnsi="Arial" w:cs="Arial"/>
        </w:rPr>
        <w:t>Residence Hall</w:t>
      </w:r>
      <w:r w:rsidR="00F055EA" w:rsidRPr="00BB42F7">
        <w:rPr>
          <w:rFonts w:ascii="Arial" w:eastAsia="Times New Roman" w:hAnsi="Arial" w:cs="Arial"/>
        </w:rPr>
        <w:t xml:space="preserve">. </w:t>
      </w:r>
      <w:r w:rsidRPr="00BB42F7">
        <w:rPr>
          <w:rFonts w:ascii="Arial" w:hAnsi="Arial" w:cs="Arial"/>
        </w:rPr>
        <w:t xml:space="preserve">If you have a planned travel arrangement or group/personal activity for the day you may request breakfast </w:t>
      </w:r>
      <w:r w:rsidR="00F055EA" w:rsidRPr="00BB42F7">
        <w:rPr>
          <w:rFonts w:ascii="Arial" w:hAnsi="Arial" w:cs="Arial"/>
        </w:rPr>
        <w:t xml:space="preserve">earlier. </w:t>
      </w:r>
      <w:r w:rsidRPr="00BB42F7">
        <w:rPr>
          <w:rFonts w:ascii="Arial" w:eastAsia="Times New Roman" w:hAnsi="Arial" w:cs="Arial"/>
        </w:rPr>
        <w:t xml:space="preserve">We offer you cereal, milk, canned juices, breakfast </w:t>
      </w:r>
      <w:r w:rsidR="003959F7" w:rsidRPr="00BB42F7">
        <w:rPr>
          <w:rFonts w:ascii="Arial" w:eastAsia="Times New Roman" w:hAnsi="Arial" w:cs="Arial"/>
        </w:rPr>
        <w:t>Danish</w:t>
      </w:r>
      <w:r w:rsidRPr="00BB42F7">
        <w:rPr>
          <w:rFonts w:ascii="Arial" w:eastAsia="Times New Roman" w:hAnsi="Arial" w:cs="Arial"/>
        </w:rPr>
        <w:t>, muffins, oatmeal, and micro</w:t>
      </w:r>
      <w:r w:rsidR="00F055EA" w:rsidRPr="00BB42F7">
        <w:rPr>
          <w:rFonts w:ascii="Arial" w:eastAsia="Times New Roman" w:hAnsi="Arial" w:cs="Arial"/>
        </w:rPr>
        <w:t xml:space="preserve">waveable breakfast sandwiches. </w:t>
      </w:r>
      <w:r w:rsidRPr="00BB42F7">
        <w:rPr>
          <w:rFonts w:ascii="Arial" w:eastAsia="Times New Roman" w:hAnsi="Arial" w:cs="Arial"/>
        </w:rPr>
        <w:t xml:space="preserve">You may request a combined total of 2 breakfast items </w:t>
      </w:r>
      <w:r w:rsidR="00F54F75">
        <w:rPr>
          <w:rFonts w:ascii="Arial" w:eastAsia="Times New Roman" w:hAnsi="Arial" w:cs="Arial"/>
        </w:rPr>
        <w:t>and</w:t>
      </w:r>
      <w:r w:rsidRPr="00BB42F7">
        <w:rPr>
          <w:rFonts w:ascii="Arial" w:eastAsia="Times New Roman" w:hAnsi="Arial" w:cs="Arial"/>
        </w:rPr>
        <w:t xml:space="preserve"> up to 2 cans of juice or milk.</w:t>
      </w:r>
    </w:p>
    <w:p w14:paraId="0D649157" w14:textId="77777777" w:rsidR="006B585F" w:rsidRPr="00BB42F7" w:rsidRDefault="006B585F" w:rsidP="006B585F">
      <w:pPr>
        <w:spacing w:after="0" w:line="240" w:lineRule="auto"/>
        <w:rPr>
          <w:rFonts w:ascii="Arial" w:eastAsia="Times New Roman" w:hAnsi="Arial" w:cs="Arial"/>
        </w:rPr>
      </w:pPr>
    </w:p>
    <w:p w14:paraId="662866A2" w14:textId="5D2883C2" w:rsidR="006B585F" w:rsidRPr="00BB42F7" w:rsidRDefault="006B585F" w:rsidP="006B585F">
      <w:pPr>
        <w:spacing w:after="0" w:line="240" w:lineRule="auto"/>
        <w:rPr>
          <w:rFonts w:ascii="Arial" w:eastAsia="Times New Roman" w:hAnsi="Arial" w:cs="Arial"/>
        </w:rPr>
      </w:pPr>
      <w:r w:rsidRPr="00BB42F7">
        <w:rPr>
          <w:rFonts w:ascii="Arial" w:eastAsia="Times New Roman" w:hAnsi="Arial" w:cs="Arial"/>
        </w:rPr>
        <w:lastRenderedPageBreak/>
        <w:t xml:space="preserve">Snacks are served from </w:t>
      </w:r>
      <w:r w:rsidR="00C73BE4">
        <w:rPr>
          <w:rFonts w:ascii="Arial" w:eastAsia="Times New Roman" w:hAnsi="Arial" w:cs="Arial"/>
        </w:rPr>
        <w:t>7</w:t>
      </w:r>
      <w:r w:rsidRPr="00BB42F7">
        <w:rPr>
          <w:rFonts w:ascii="Arial" w:eastAsia="Times New Roman" w:hAnsi="Arial" w:cs="Arial"/>
        </w:rPr>
        <w:t>:</w:t>
      </w:r>
      <w:r w:rsidR="00C73BE4">
        <w:rPr>
          <w:rFonts w:ascii="Arial" w:eastAsia="Times New Roman" w:hAnsi="Arial" w:cs="Arial"/>
        </w:rPr>
        <w:t>3</w:t>
      </w:r>
      <w:r w:rsidRPr="00BB42F7">
        <w:rPr>
          <w:rFonts w:ascii="Arial" w:eastAsia="Times New Roman" w:hAnsi="Arial" w:cs="Arial"/>
        </w:rPr>
        <w:t>0</w:t>
      </w:r>
      <w:r w:rsidR="00C73BE4">
        <w:rPr>
          <w:rFonts w:ascii="Arial" w:eastAsia="Times New Roman" w:hAnsi="Arial" w:cs="Arial"/>
        </w:rPr>
        <w:t>pm</w:t>
      </w:r>
      <w:r w:rsidRPr="00BB42F7">
        <w:rPr>
          <w:rFonts w:ascii="Arial" w:eastAsia="Times New Roman" w:hAnsi="Arial" w:cs="Arial"/>
        </w:rPr>
        <w:t xml:space="preserve"> to</w:t>
      </w:r>
      <w:r w:rsidR="00F055EA" w:rsidRPr="00BB42F7">
        <w:rPr>
          <w:rFonts w:ascii="Arial" w:eastAsia="Times New Roman" w:hAnsi="Arial" w:cs="Arial"/>
        </w:rPr>
        <w:t xml:space="preserve"> 8:30pm nightly. </w:t>
      </w:r>
      <w:r w:rsidRPr="00BB42F7">
        <w:rPr>
          <w:rFonts w:ascii="Arial" w:eastAsia="Times New Roman" w:hAnsi="Arial" w:cs="Arial"/>
        </w:rPr>
        <w:t>Students are permitted a total of 2 snacks, as well as 2 cans of juice or milk.</w:t>
      </w:r>
      <w:r w:rsidR="00D05548" w:rsidRPr="00BB42F7">
        <w:rPr>
          <w:rFonts w:ascii="Arial" w:eastAsia="Times New Roman" w:hAnsi="Arial" w:cs="Arial"/>
        </w:rPr>
        <w:t xml:space="preserve"> </w:t>
      </w:r>
      <w:r w:rsidR="007124E9" w:rsidRPr="00BB42F7">
        <w:rPr>
          <w:rFonts w:ascii="Arial" w:eastAsia="Times New Roman" w:hAnsi="Arial" w:cs="Arial"/>
        </w:rPr>
        <w:t xml:space="preserve">Complimentary </w:t>
      </w:r>
      <w:r w:rsidR="00D05548" w:rsidRPr="00BB42F7">
        <w:rPr>
          <w:rFonts w:ascii="Arial" w:eastAsia="Times New Roman" w:hAnsi="Arial" w:cs="Arial"/>
        </w:rPr>
        <w:t xml:space="preserve">fresh </w:t>
      </w:r>
      <w:r w:rsidRPr="00BB42F7">
        <w:rPr>
          <w:rFonts w:ascii="Arial" w:eastAsia="Times New Roman" w:hAnsi="Arial" w:cs="Arial"/>
        </w:rPr>
        <w:t xml:space="preserve">coffee and bottled water are available in the </w:t>
      </w:r>
      <w:r w:rsidR="002C059F" w:rsidRPr="00BB42F7">
        <w:rPr>
          <w:rFonts w:ascii="Arial" w:eastAsia="Times New Roman" w:hAnsi="Arial" w:cs="Arial"/>
        </w:rPr>
        <w:t>Residence Hall</w:t>
      </w:r>
      <w:r w:rsidR="00F055EA" w:rsidRPr="00BB42F7">
        <w:rPr>
          <w:rFonts w:ascii="Arial" w:eastAsia="Times New Roman" w:hAnsi="Arial" w:cs="Arial"/>
        </w:rPr>
        <w:t xml:space="preserve"> at any time.</w:t>
      </w:r>
      <w:r w:rsidR="00D05548" w:rsidRPr="00BB42F7">
        <w:rPr>
          <w:rFonts w:ascii="Arial" w:eastAsia="Times New Roman" w:hAnsi="Arial" w:cs="Arial"/>
        </w:rPr>
        <w:t xml:space="preserve"> Please see Residential Staff to request these items.</w:t>
      </w:r>
      <w:r w:rsidR="00F055EA" w:rsidRPr="00BB42F7">
        <w:rPr>
          <w:rFonts w:ascii="Arial" w:eastAsia="Times New Roman" w:hAnsi="Arial" w:cs="Arial"/>
        </w:rPr>
        <w:t xml:space="preserve"> </w:t>
      </w:r>
      <w:r w:rsidRPr="00BB42F7">
        <w:rPr>
          <w:rFonts w:ascii="Arial" w:eastAsia="Times New Roman" w:hAnsi="Arial" w:cs="Arial"/>
        </w:rPr>
        <w:t>There are also vending machines available that sell soda and various candy products.</w:t>
      </w:r>
    </w:p>
    <w:p w14:paraId="3724ED31" w14:textId="77777777" w:rsidR="00804F56" w:rsidRDefault="00804F56" w:rsidP="00804F56">
      <w:pPr>
        <w:spacing w:after="0" w:line="240" w:lineRule="auto"/>
        <w:rPr>
          <w:rFonts w:ascii="Arial" w:eastAsia="Times New Roman" w:hAnsi="Arial" w:cs="Arial"/>
        </w:rPr>
      </w:pPr>
    </w:p>
    <w:p w14:paraId="68FEDB0F" w14:textId="77777777" w:rsidR="00804F56" w:rsidRDefault="00804F56" w:rsidP="007F0170">
      <w:pPr>
        <w:spacing w:after="0" w:line="240" w:lineRule="auto"/>
        <w:jc w:val="center"/>
        <w:rPr>
          <w:rFonts w:ascii="Arial" w:eastAsia="Times New Roman" w:hAnsi="Arial" w:cs="Arial"/>
        </w:rPr>
      </w:pPr>
    </w:p>
    <w:p w14:paraId="1426BE2C" w14:textId="5742FB58" w:rsidR="00804F56" w:rsidRDefault="001F3101" w:rsidP="001F3101">
      <w:pPr>
        <w:pStyle w:val="Heading2"/>
        <w:rPr>
          <w:rFonts w:ascii="Arial" w:eastAsia="Times New Roman" w:hAnsi="Arial" w:cs="Arial"/>
        </w:rPr>
      </w:pPr>
      <w:bookmarkStart w:id="24" w:name="_Toc138946978"/>
      <w:r w:rsidRPr="00C27DBA">
        <w:rPr>
          <w:rFonts w:eastAsia="Times New Roman"/>
        </w:rPr>
        <w:t>MEAL SCHEDULE</w:t>
      </w:r>
      <w:bookmarkEnd w:id="24"/>
    </w:p>
    <w:p w14:paraId="24885759" w14:textId="77777777" w:rsidR="001F3101" w:rsidRDefault="001F3101" w:rsidP="001F3101">
      <w:pPr>
        <w:spacing w:after="0" w:line="240" w:lineRule="auto"/>
        <w:rPr>
          <w:rFonts w:ascii="Arial" w:eastAsia="Times New Roman" w:hAnsi="Arial" w:cs="Arial"/>
        </w:rPr>
      </w:pPr>
    </w:p>
    <w:p w14:paraId="2D5A4ACB" w14:textId="64B23AD8" w:rsidR="00953A1D" w:rsidRPr="00BB42F7" w:rsidRDefault="006B585F" w:rsidP="001F3101">
      <w:pPr>
        <w:spacing w:after="0" w:line="240" w:lineRule="auto"/>
        <w:rPr>
          <w:rFonts w:ascii="Arial" w:eastAsia="Times New Roman" w:hAnsi="Arial" w:cs="Arial"/>
        </w:rPr>
      </w:pPr>
      <w:r w:rsidRPr="00BB42F7">
        <w:rPr>
          <w:rFonts w:ascii="Arial" w:eastAsia="Times New Roman" w:hAnsi="Arial" w:cs="Arial"/>
        </w:rPr>
        <w:t xml:space="preserve">The Dining Hall schedule is as follows: </w:t>
      </w:r>
      <w:r w:rsidRPr="00BB42F7">
        <w:rPr>
          <w:rFonts w:ascii="Arial" w:eastAsia="Times New Roman" w:hAnsi="Arial" w:cs="Arial"/>
        </w:rPr>
        <w:br/>
      </w:r>
    </w:p>
    <w:p w14:paraId="7BF4190C" w14:textId="77777777" w:rsidR="006B585F" w:rsidRPr="00BB42F7" w:rsidRDefault="006B585F" w:rsidP="001F3101">
      <w:pPr>
        <w:spacing w:after="0" w:line="240" w:lineRule="auto"/>
        <w:rPr>
          <w:rFonts w:ascii="Arial" w:eastAsia="Times New Roman" w:hAnsi="Arial" w:cs="Arial"/>
        </w:rPr>
      </w:pPr>
      <w:r w:rsidRPr="00BB42F7">
        <w:rPr>
          <w:rFonts w:ascii="Arial" w:eastAsia="Times New Roman" w:hAnsi="Arial" w:cs="Arial"/>
          <w:b/>
          <w:u w:val="single"/>
        </w:rPr>
        <w:t>Monday through Friday</w:t>
      </w:r>
    </w:p>
    <w:p w14:paraId="5E71D040" w14:textId="77777777" w:rsidR="006B585F" w:rsidRPr="00BB42F7" w:rsidRDefault="006B585F" w:rsidP="006B585F">
      <w:pPr>
        <w:spacing w:after="0" w:line="240" w:lineRule="auto"/>
        <w:rPr>
          <w:rFonts w:ascii="Arial" w:eastAsia="Times New Roman" w:hAnsi="Arial" w:cs="Arial"/>
        </w:rPr>
      </w:pPr>
    </w:p>
    <w:p w14:paraId="4F4F20DC" w14:textId="77777777" w:rsidR="006B585F" w:rsidRPr="009E36B2" w:rsidRDefault="00C73BE4" w:rsidP="001F3101">
      <w:pPr>
        <w:spacing w:after="0" w:line="240" w:lineRule="auto"/>
        <w:rPr>
          <w:rFonts w:ascii="Arial" w:eastAsia="Times New Roman" w:hAnsi="Arial" w:cs="Arial"/>
          <w:b/>
          <w:bCs/>
          <w:u w:val="single"/>
        </w:rPr>
      </w:pPr>
      <w:r w:rsidRPr="009E36B2">
        <w:rPr>
          <w:rFonts w:ascii="Arial" w:eastAsia="Times New Roman" w:hAnsi="Arial" w:cs="Arial"/>
          <w:b/>
          <w:bCs/>
          <w:u w:val="single"/>
        </w:rPr>
        <w:t>Breakfast</w:t>
      </w:r>
    </w:p>
    <w:p w14:paraId="29AC6A32" w14:textId="34420B24" w:rsidR="00C73BE4" w:rsidRPr="00C73BE4" w:rsidRDefault="006B6F88" w:rsidP="001F3101">
      <w:pPr>
        <w:overflowPunct w:val="0"/>
        <w:spacing w:before="53" w:after="0" w:line="240" w:lineRule="auto"/>
        <w:textAlignment w:val="baseline"/>
        <w:rPr>
          <w:rFonts w:ascii="Times New Roman" w:hAnsi="Times New Roman"/>
          <w:sz w:val="24"/>
          <w:szCs w:val="24"/>
        </w:rPr>
      </w:pPr>
      <w:r>
        <w:rPr>
          <w:rFonts w:ascii="Tahoma" w:hAnsi="Tahoma" w:cs="Tahoma"/>
          <w:color w:val="000000"/>
        </w:rPr>
        <w:t>7:00</w:t>
      </w:r>
      <w:r w:rsidR="00C73BE4" w:rsidRPr="009E36B2">
        <w:rPr>
          <w:rFonts w:ascii="Tahoma" w:hAnsi="Tahoma" w:cs="Tahoma"/>
          <w:color w:val="000000"/>
        </w:rPr>
        <w:t>am</w:t>
      </w:r>
      <w:r w:rsidR="00C73BE4" w:rsidRPr="00C73BE4">
        <w:rPr>
          <w:rFonts w:ascii="Tahoma" w:hAnsi="Tahoma" w:cs="Tahoma"/>
          <w:color w:val="000000"/>
        </w:rPr>
        <w:t xml:space="preserve"> </w:t>
      </w:r>
      <w:r>
        <w:rPr>
          <w:rFonts w:ascii="Tahoma" w:hAnsi="Tahoma" w:cs="Tahoma"/>
          <w:color w:val="000000"/>
        </w:rPr>
        <w:t>–</w:t>
      </w:r>
      <w:r w:rsidR="00C73BE4" w:rsidRPr="00C73BE4">
        <w:rPr>
          <w:rFonts w:ascii="Tahoma" w:hAnsi="Tahoma" w:cs="Tahoma"/>
          <w:color w:val="000000"/>
        </w:rPr>
        <w:t xml:space="preserve"> </w:t>
      </w:r>
      <w:r>
        <w:rPr>
          <w:rFonts w:ascii="Tahoma" w:hAnsi="Tahoma" w:cs="Tahoma"/>
          <w:color w:val="000000"/>
        </w:rPr>
        <w:t>8:00</w:t>
      </w:r>
      <w:r w:rsidR="00C73BE4" w:rsidRPr="009E36B2">
        <w:rPr>
          <w:rFonts w:ascii="Tahoma" w:hAnsi="Tahoma" w:cs="Tahoma"/>
          <w:color w:val="000000"/>
        </w:rPr>
        <w:t>am</w:t>
      </w:r>
    </w:p>
    <w:p w14:paraId="0BEC0F07" w14:textId="77777777" w:rsidR="00C73BE4" w:rsidRPr="009E36B2" w:rsidRDefault="00C73BE4" w:rsidP="00C73BE4">
      <w:pPr>
        <w:overflowPunct w:val="0"/>
        <w:spacing w:before="53" w:after="0" w:line="240" w:lineRule="auto"/>
        <w:jc w:val="center"/>
        <w:textAlignment w:val="baseline"/>
        <w:rPr>
          <w:rFonts w:ascii="Tahoma" w:hAnsi="Tahoma" w:cs="Tahoma"/>
          <w:color w:val="000000"/>
        </w:rPr>
      </w:pPr>
    </w:p>
    <w:p w14:paraId="7A0927ED" w14:textId="77777777" w:rsidR="00C73BE4" w:rsidRPr="009E36B2" w:rsidRDefault="00C73BE4" w:rsidP="001F3101">
      <w:pPr>
        <w:overflowPunct w:val="0"/>
        <w:spacing w:before="53" w:after="0" w:line="240" w:lineRule="auto"/>
        <w:textAlignment w:val="baseline"/>
        <w:rPr>
          <w:rFonts w:ascii="Tahoma" w:hAnsi="Tahoma" w:cs="Tahoma"/>
          <w:b/>
          <w:bCs/>
          <w:color w:val="000000"/>
          <w:u w:val="single"/>
        </w:rPr>
      </w:pPr>
      <w:r w:rsidRPr="009E36B2">
        <w:rPr>
          <w:rFonts w:ascii="Tahoma" w:hAnsi="Tahoma" w:cs="Tahoma"/>
          <w:b/>
          <w:bCs/>
          <w:color w:val="000000"/>
          <w:u w:val="single"/>
        </w:rPr>
        <w:t>Lunch</w:t>
      </w:r>
    </w:p>
    <w:p w14:paraId="4C4DABA1" w14:textId="2E48A72C" w:rsidR="00C73BE4" w:rsidRPr="00C73BE4" w:rsidRDefault="00C73BE4" w:rsidP="001F3101">
      <w:pPr>
        <w:overflowPunct w:val="0"/>
        <w:spacing w:before="53" w:after="0" w:line="240" w:lineRule="auto"/>
        <w:textAlignment w:val="baseline"/>
        <w:rPr>
          <w:rFonts w:ascii="Times New Roman" w:hAnsi="Times New Roman"/>
          <w:sz w:val="24"/>
          <w:szCs w:val="24"/>
        </w:rPr>
      </w:pPr>
      <w:r w:rsidRPr="00C73BE4">
        <w:rPr>
          <w:rFonts w:ascii="Tahoma" w:hAnsi="Tahoma" w:cs="Tahoma"/>
          <w:color w:val="000000"/>
        </w:rPr>
        <w:t>1</w:t>
      </w:r>
      <w:r w:rsidR="006B6F88">
        <w:rPr>
          <w:rFonts w:ascii="Tahoma" w:hAnsi="Tahoma" w:cs="Tahoma"/>
          <w:color w:val="000000"/>
        </w:rPr>
        <w:t>2:15p</w:t>
      </w:r>
      <w:r w:rsidRPr="009E36B2">
        <w:rPr>
          <w:rFonts w:ascii="Tahoma" w:hAnsi="Tahoma" w:cs="Tahoma"/>
          <w:color w:val="000000"/>
        </w:rPr>
        <w:t>m</w:t>
      </w:r>
      <w:r w:rsidRPr="00C73BE4">
        <w:rPr>
          <w:rFonts w:ascii="Tahoma" w:hAnsi="Tahoma" w:cs="Tahoma"/>
          <w:color w:val="000000"/>
        </w:rPr>
        <w:t xml:space="preserve"> </w:t>
      </w:r>
      <w:r w:rsidR="006B6F88">
        <w:rPr>
          <w:rFonts w:ascii="Tahoma" w:hAnsi="Tahoma" w:cs="Tahoma"/>
          <w:color w:val="000000"/>
        </w:rPr>
        <w:t>–</w:t>
      </w:r>
      <w:r w:rsidRPr="00C73BE4">
        <w:rPr>
          <w:rFonts w:ascii="Tahoma" w:hAnsi="Tahoma" w:cs="Tahoma"/>
          <w:color w:val="000000"/>
        </w:rPr>
        <w:t xml:space="preserve"> </w:t>
      </w:r>
      <w:r w:rsidR="006B6F88">
        <w:rPr>
          <w:rFonts w:ascii="Tahoma" w:hAnsi="Tahoma" w:cs="Tahoma"/>
          <w:color w:val="000000"/>
        </w:rPr>
        <w:t>1:15</w:t>
      </w:r>
      <w:r w:rsidRPr="009E36B2">
        <w:rPr>
          <w:rFonts w:ascii="Tahoma" w:hAnsi="Tahoma" w:cs="Tahoma"/>
          <w:color w:val="000000"/>
        </w:rPr>
        <w:t>pm</w:t>
      </w:r>
    </w:p>
    <w:p w14:paraId="493D846E" w14:textId="77777777" w:rsidR="00C73BE4" w:rsidRPr="009E36B2" w:rsidRDefault="00C73BE4" w:rsidP="00C73BE4">
      <w:pPr>
        <w:overflowPunct w:val="0"/>
        <w:spacing w:before="53" w:after="0" w:line="240" w:lineRule="auto"/>
        <w:jc w:val="center"/>
        <w:textAlignment w:val="baseline"/>
        <w:rPr>
          <w:rFonts w:ascii="Tahoma" w:hAnsi="Tahoma" w:cs="Tahoma"/>
          <w:color w:val="000000"/>
        </w:rPr>
      </w:pPr>
    </w:p>
    <w:p w14:paraId="580E49F3" w14:textId="77777777" w:rsidR="00C73BE4" w:rsidRPr="009E36B2" w:rsidRDefault="00C73BE4" w:rsidP="001F3101">
      <w:pPr>
        <w:overflowPunct w:val="0"/>
        <w:spacing w:before="53" w:after="0" w:line="240" w:lineRule="auto"/>
        <w:textAlignment w:val="baseline"/>
        <w:rPr>
          <w:rFonts w:ascii="Tahoma" w:hAnsi="Tahoma" w:cs="Tahoma"/>
          <w:b/>
          <w:bCs/>
          <w:color w:val="000000"/>
          <w:u w:val="single"/>
        </w:rPr>
      </w:pPr>
      <w:r w:rsidRPr="009E36B2">
        <w:rPr>
          <w:rFonts w:ascii="Tahoma" w:hAnsi="Tahoma" w:cs="Tahoma"/>
          <w:b/>
          <w:bCs/>
          <w:color w:val="000000"/>
          <w:u w:val="single"/>
        </w:rPr>
        <w:t>Dinner:</w:t>
      </w:r>
    </w:p>
    <w:p w14:paraId="3737CEE3" w14:textId="1D645CCB" w:rsidR="00C73BE4" w:rsidRPr="00C73BE4" w:rsidRDefault="00C73BE4" w:rsidP="001F3101">
      <w:pPr>
        <w:overflowPunct w:val="0"/>
        <w:spacing w:before="53" w:after="0" w:line="240" w:lineRule="auto"/>
        <w:textAlignment w:val="baseline"/>
        <w:rPr>
          <w:rFonts w:ascii="Times New Roman" w:hAnsi="Times New Roman"/>
          <w:sz w:val="24"/>
          <w:szCs w:val="24"/>
        </w:rPr>
      </w:pPr>
      <w:r w:rsidRPr="00C73BE4">
        <w:rPr>
          <w:rFonts w:ascii="Tahoma" w:hAnsi="Tahoma" w:cs="Tahoma"/>
          <w:color w:val="000000"/>
        </w:rPr>
        <w:t>4:</w:t>
      </w:r>
      <w:r w:rsidR="003959F7">
        <w:rPr>
          <w:rFonts w:ascii="Tahoma" w:hAnsi="Tahoma" w:cs="Tahoma"/>
          <w:color w:val="000000"/>
        </w:rPr>
        <w:t>45</w:t>
      </w:r>
      <w:r w:rsidRPr="009E36B2">
        <w:rPr>
          <w:rFonts w:ascii="Tahoma" w:hAnsi="Tahoma" w:cs="Tahoma"/>
          <w:color w:val="000000"/>
        </w:rPr>
        <w:t>pm</w:t>
      </w:r>
      <w:r w:rsidRPr="00C73BE4">
        <w:rPr>
          <w:rFonts w:ascii="Tahoma" w:hAnsi="Tahoma" w:cs="Tahoma"/>
          <w:color w:val="000000"/>
        </w:rPr>
        <w:t xml:space="preserve"> – 5:</w:t>
      </w:r>
      <w:r w:rsidR="003959F7">
        <w:rPr>
          <w:rFonts w:ascii="Tahoma" w:hAnsi="Tahoma" w:cs="Tahoma"/>
          <w:color w:val="000000"/>
        </w:rPr>
        <w:t>30</w:t>
      </w:r>
      <w:r w:rsidRPr="009E36B2">
        <w:rPr>
          <w:rFonts w:ascii="Tahoma" w:hAnsi="Tahoma" w:cs="Tahoma"/>
          <w:color w:val="000000"/>
        </w:rPr>
        <w:t>pm</w:t>
      </w:r>
    </w:p>
    <w:p w14:paraId="27F11959" w14:textId="77777777" w:rsidR="00C73BE4" w:rsidRPr="00C73BE4" w:rsidRDefault="00C73BE4" w:rsidP="001F3101">
      <w:pPr>
        <w:overflowPunct w:val="0"/>
        <w:spacing w:before="53" w:after="0" w:line="240" w:lineRule="auto"/>
        <w:textAlignment w:val="baseline"/>
        <w:rPr>
          <w:rFonts w:ascii="Times New Roman" w:hAnsi="Times New Roman"/>
          <w:b/>
          <w:bCs/>
          <w:sz w:val="24"/>
          <w:szCs w:val="24"/>
          <w:u w:val="single"/>
        </w:rPr>
      </w:pPr>
    </w:p>
    <w:p w14:paraId="6766215A" w14:textId="77777777" w:rsidR="006B585F" w:rsidRDefault="006B585F" w:rsidP="006B585F">
      <w:pPr>
        <w:spacing w:after="0" w:line="240" w:lineRule="auto"/>
        <w:rPr>
          <w:rFonts w:ascii="Arial" w:eastAsia="Times New Roman" w:hAnsi="Arial" w:cs="Arial"/>
        </w:rPr>
      </w:pPr>
    </w:p>
    <w:p w14:paraId="2BFD348A" w14:textId="529E11A8" w:rsidR="008204AF" w:rsidRDefault="001F3101" w:rsidP="001F3101">
      <w:pPr>
        <w:pStyle w:val="Heading2"/>
        <w:rPr>
          <w:rFonts w:ascii="Arial" w:eastAsia="Times New Roman" w:hAnsi="Arial" w:cs="Arial"/>
        </w:rPr>
      </w:pPr>
      <w:bookmarkStart w:id="25" w:name="_Toc138946979"/>
      <w:r w:rsidRPr="00C27DBA">
        <w:rPr>
          <w:rFonts w:eastAsia="Times New Roman"/>
        </w:rPr>
        <w:t>DI</w:t>
      </w:r>
      <w:r w:rsidR="00FB593B">
        <w:rPr>
          <w:rFonts w:eastAsia="Times New Roman"/>
        </w:rPr>
        <w:t>A</w:t>
      </w:r>
      <w:r w:rsidRPr="00C27DBA">
        <w:rPr>
          <w:rFonts w:eastAsia="Times New Roman"/>
        </w:rPr>
        <w:t>BETIC STUDENTS</w:t>
      </w:r>
      <w:bookmarkEnd w:id="25"/>
    </w:p>
    <w:p w14:paraId="6AB289F0" w14:textId="77777777" w:rsidR="001F3101" w:rsidRDefault="001F3101" w:rsidP="006B585F">
      <w:pPr>
        <w:spacing w:after="200" w:line="276" w:lineRule="auto"/>
        <w:contextualSpacing/>
        <w:rPr>
          <w:rFonts w:ascii="Arial" w:eastAsia="Times New Roman" w:hAnsi="Arial" w:cs="Arial"/>
        </w:rPr>
      </w:pPr>
    </w:p>
    <w:p w14:paraId="0C20BFB7" w14:textId="3A07C98E" w:rsidR="004F4A31" w:rsidRDefault="00282F7D" w:rsidP="006B585F">
      <w:pPr>
        <w:spacing w:after="200" w:line="276" w:lineRule="auto"/>
        <w:contextualSpacing/>
        <w:rPr>
          <w:rFonts w:ascii="Arial" w:eastAsia="Times New Roman" w:hAnsi="Arial" w:cs="Arial"/>
        </w:rPr>
      </w:pPr>
      <w:r>
        <w:rPr>
          <w:rFonts w:ascii="Arial" w:eastAsia="Times New Roman" w:hAnsi="Arial" w:cs="Arial"/>
        </w:rPr>
        <w:t>Students</w:t>
      </w:r>
      <w:r w:rsidR="006B585F" w:rsidRPr="006B585F">
        <w:rPr>
          <w:rFonts w:ascii="Arial" w:eastAsia="Times New Roman" w:hAnsi="Arial" w:cs="Arial"/>
        </w:rPr>
        <w:t xml:space="preserve"> will be offered the opportunity for a</w:t>
      </w:r>
      <w:r>
        <w:rPr>
          <w:rFonts w:ascii="Arial" w:eastAsia="Times New Roman" w:hAnsi="Arial" w:cs="Arial"/>
        </w:rPr>
        <w:t xml:space="preserve"> refrigerator in your room. The student </w:t>
      </w:r>
      <w:r w:rsidR="006B585F" w:rsidRPr="006B585F">
        <w:rPr>
          <w:rFonts w:ascii="Arial" w:eastAsia="Times New Roman" w:hAnsi="Arial" w:cs="Arial"/>
        </w:rPr>
        <w:t xml:space="preserve">may store medication, such as insulin, canned juices and Dex 4 glucose tabs as deemed necessary by Nursing. </w:t>
      </w:r>
      <w:r w:rsidR="006B585F" w:rsidRPr="006B585F">
        <w:rPr>
          <w:rFonts w:ascii="Arial" w:hAnsi="Arial" w:cs="Arial"/>
        </w:rPr>
        <w:t>On Friday, the Nurse will check-in with you to ensure your refrigerator is stock</w:t>
      </w:r>
      <w:r w:rsidR="00F055EA">
        <w:rPr>
          <w:rFonts w:ascii="Arial" w:hAnsi="Arial" w:cs="Arial"/>
        </w:rPr>
        <w:t xml:space="preserve">ed with juice for the weekend. </w:t>
      </w:r>
      <w:r w:rsidR="006B585F" w:rsidRPr="006B585F">
        <w:rPr>
          <w:rFonts w:ascii="Arial" w:hAnsi="Arial" w:cs="Arial"/>
        </w:rPr>
        <w:t>If you require addi</w:t>
      </w:r>
      <w:r>
        <w:rPr>
          <w:rFonts w:ascii="Arial" w:hAnsi="Arial" w:cs="Arial"/>
        </w:rPr>
        <w:t>tional juice or you run out, students</w:t>
      </w:r>
      <w:r w:rsidR="006B585F" w:rsidRPr="006B585F">
        <w:rPr>
          <w:rFonts w:ascii="Arial" w:hAnsi="Arial" w:cs="Arial"/>
        </w:rPr>
        <w:t xml:space="preserve"> ma</w:t>
      </w:r>
      <w:r>
        <w:rPr>
          <w:rFonts w:ascii="Arial" w:hAnsi="Arial" w:cs="Arial"/>
        </w:rPr>
        <w:t xml:space="preserve">y see the Nurse to re-stock their refrigerator. Students </w:t>
      </w:r>
      <w:r w:rsidR="006B585F" w:rsidRPr="006B585F">
        <w:rPr>
          <w:rFonts w:ascii="Arial" w:eastAsia="Times New Roman" w:hAnsi="Arial" w:cs="Arial"/>
        </w:rPr>
        <w:t xml:space="preserve">are expected to utilize the refrigerator </w:t>
      </w:r>
      <w:r w:rsidR="006B585F" w:rsidRPr="008204AF">
        <w:rPr>
          <w:rFonts w:ascii="Arial" w:eastAsia="Times New Roman" w:hAnsi="Arial" w:cs="Arial"/>
          <w:b/>
        </w:rPr>
        <w:t>strictly</w:t>
      </w:r>
      <w:r w:rsidRPr="008204AF">
        <w:rPr>
          <w:rFonts w:ascii="Arial" w:eastAsia="Times New Roman" w:hAnsi="Arial" w:cs="Arial"/>
          <w:b/>
        </w:rPr>
        <w:t xml:space="preserve"> </w:t>
      </w:r>
      <w:r>
        <w:rPr>
          <w:rFonts w:ascii="Arial" w:eastAsia="Times New Roman" w:hAnsi="Arial" w:cs="Arial"/>
        </w:rPr>
        <w:t xml:space="preserve">for medical purposes. It is </w:t>
      </w:r>
      <w:r w:rsidR="006B585F" w:rsidRPr="006B585F">
        <w:rPr>
          <w:rFonts w:ascii="Arial" w:eastAsia="Times New Roman" w:hAnsi="Arial" w:cs="Arial"/>
        </w:rPr>
        <w:t>not permitted to store containers of food for yourself or your peers.</w:t>
      </w:r>
    </w:p>
    <w:p w14:paraId="5F678CC5" w14:textId="77777777" w:rsidR="004F4A31" w:rsidRDefault="004F4A31" w:rsidP="006B585F">
      <w:pPr>
        <w:spacing w:after="200" w:line="276" w:lineRule="auto"/>
        <w:contextualSpacing/>
        <w:rPr>
          <w:rFonts w:ascii="Arial" w:eastAsia="Times New Roman" w:hAnsi="Arial" w:cs="Arial"/>
        </w:rPr>
      </w:pPr>
    </w:p>
    <w:p w14:paraId="2D7E3CF3" w14:textId="09F8B6FF" w:rsidR="008204AF" w:rsidRDefault="001F3101" w:rsidP="001F3101">
      <w:pPr>
        <w:pStyle w:val="Heading2"/>
        <w:rPr>
          <w:rFonts w:ascii="Arial" w:eastAsia="Times New Roman" w:hAnsi="Arial" w:cs="Arial"/>
        </w:rPr>
      </w:pPr>
      <w:bookmarkStart w:id="26" w:name="_Toc138946980"/>
      <w:r w:rsidRPr="00C27DBA">
        <w:rPr>
          <w:rFonts w:eastAsia="Times New Roman"/>
        </w:rPr>
        <w:t>NURSING SERVICES</w:t>
      </w:r>
      <w:bookmarkEnd w:id="26"/>
    </w:p>
    <w:p w14:paraId="7386409C" w14:textId="77777777" w:rsidR="001F3101" w:rsidRDefault="001F3101" w:rsidP="006B585F">
      <w:pPr>
        <w:spacing w:after="0" w:line="240" w:lineRule="auto"/>
        <w:ind w:right="-360"/>
        <w:rPr>
          <w:rFonts w:ascii="Arial" w:eastAsia="Times New Roman" w:hAnsi="Arial" w:cs="Arial"/>
        </w:rPr>
      </w:pPr>
    </w:p>
    <w:p w14:paraId="5EF5010E" w14:textId="3FD75F7C" w:rsidR="00FC31CF" w:rsidRDefault="006B585F" w:rsidP="006B585F">
      <w:pPr>
        <w:spacing w:after="0" w:line="240" w:lineRule="auto"/>
        <w:ind w:right="-360"/>
        <w:rPr>
          <w:rFonts w:ascii="Arial" w:eastAsia="Times New Roman" w:hAnsi="Arial" w:cs="Arial"/>
        </w:rPr>
      </w:pPr>
      <w:r w:rsidRPr="006B585F">
        <w:rPr>
          <w:rFonts w:ascii="Arial" w:eastAsia="Times New Roman" w:hAnsi="Arial" w:cs="Arial"/>
        </w:rPr>
        <w:t xml:space="preserve">The Nursing </w:t>
      </w:r>
      <w:r w:rsidR="00F54F75">
        <w:rPr>
          <w:rFonts w:ascii="Arial" w:eastAsia="Times New Roman" w:hAnsi="Arial" w:cs="Arial"/>
        </w:rPr>
        <w:t>s</w:t>
      </w:r>
      <w:r w:rsidRPr="006B585F">
        <w:rPr>
          <w:rFonts w:ascii="Arial" w:eastAsia="Times New Roman" w:hAnsi="Arial" w:cs="Arial"/>
        </w:rPr>
        <w:t xml:space="preserve">taff is on duty Monday through Friday from 7:00am to 11:00pm and </w:t>
      </w:r>
      <w:r w:rsidR="005E62FA" w:rsidRPr="006B585F">
        <w:rPr>
          <w:rFonts w:ascii="Arial" w:eastAsia="Times New Roman" w:hAnsi="Arial" w:cs="Arial"/>
        </w:rPr>
        <w:t>is in</w:t>
      </w:r>
      <w:r w:rsidRPr="006B585F">
        <w:rPr>
          <w:rFonts w:ascii="Arial" w:eastAsia="Times New Roman" w:hAnsi="Arial" w:cs="Arial"/>
        </w:rPr>
        <w:t xml:space="preserve"> the </w:t>
      </w:r>
      <w:r w:rsidR="00F54F75">
        <w:rPr>
          <w:rFonts w:ascii="Arial" w:eastAsia="Times New Roman" w:hAnsi="Arial" w:cs="Arial"/>
        </w:rPr>
        <w:t>c</w:t>
      </w:r>
      <w:r w:rsidRPr="006B585F">
        <w:rPr>
          <w:rFonts w:ascii="Arial" w:eastAsia="Times New Roman" w:hAnsi="Arial" w:cs="Arial"/>
        </w:rPr>
        <w:t xml:space="preserve">linic which is on the ground floor of the </w:t>
      </w:r>
      <w:r w:rsidR="002C059F">
        <w:rPr>
          <w:rFonts w:ascii="Arial" w:eastAsia="Times New Roman" w:hAnsi="Arial" w:cs="Arial"/>
        </w:rPr>
        <w:t>Residence Hall</w:t>
      </w:r>
      <w:r w:rsidR="00F055EA">
        <w:rPr>
          <w:rFonts w:ascii="Arial" w:eastAsia="Times New Roman" w:hAnsi="Arial" w:cs="Arial"/>
        </w:rPr>
        <w:t xml:space="preserve"> behind the staff counter. </w:t>
      </w:r>
      <w:r w:rsidRPr="006B585F">
        <w:rPr>
          <w:rFonts w:ascii="Arial" w:eastAsia="Times New Roman" w:hAnsi="Arial" w:cs="Arial"/>
        </w:rPr>
        <w:t xml:space="preserve">The Nursing </w:t>
      </w:r>
      <w:r w:rsidR="00F54F75">
        <w:rPr>
          <w:rFonts w:ascii="Arial" w:eastAsia="Times New Roman" w:hAnsi="Arial" w:cs="Arial"/>
        </w:rPr>
        <w:t>s</w:t>
      </w:r>
      <w:r w:rsidRPr="006B585F">
        <w:rPr>
          <w:rFonts w:ascii="Arial" w:eastAsia="Times New Roman" w:hAnsi="Arial" w:cs="Arial"/>
        </w:rPr>
        <w:t xml:space="preserve">taff is here to assist you with your </w:t>
      </w:r>
      <w:r w:rsidR="00FB593B" w:rsidRPr="006B585F">
        <w:rPr>
          <w:rFonts w:ascii="Arial" w:eastAsia="Times New Roman" w:hAnsi="Arial" w:cs="Arial"/>
        </w:rPr>
        <w:t>medical</w:t>
      </w:r>
      <w:r w:rsidRPr="006B585F">
        <w:rPr>
          <w:rFonts w:ascii="Arial" w:eastAsia="Times New Roman" w:hAnsi="Arial" w:cs="Arial"/>
        </w:rPr>
        <w:t xml:space="preserve"> needs and/or medications. An on-call Nurse is available Monday through Friday from 11:00pm to 7:00am and 24 hours on Saturday and Sunday. The Nurses are not permitted to dispense or recommend </w:t>
      </w:r>
      <w:r w:rsidR="00FB593B" w:rsidRPr="006B585F">
        <w:rPr>
          <w:rFonts w:ascii="Arial" w:eastAsia="Times New Roman" w:hAnsi="Arial" w:cs="Arial"/>
        </w:rPr>
        <w:t>over-the-counter</w:t>
      </w:r>
      <w:r w:rsidRPr="006B585F">
        <w:rPr>
          <w:rFonts w:ascii="Arial" w:eastAsia="Times New Roman" w:hAnsi="Arial" w:cs="Arial"/>
        </w:rPr>
        <w:t xml:space="preserve"> medications or treatments to </w:t>
      </w:r>
      <w:r w:rsidR="00FB593B" w:rsidRPr="006B585F">
        <w:rPr>
          <w:rFonts w:ascii="Arial" w:eastAsia="Times New Roman" w:hAnsi="Arial" w:cs="Arial"/>
        </w:rPr>
        <w:t>you.</w:t>
      </w:r>
    </w:p>
    <w:p w14:paraId="78365A90" w14:textId="77777777" w:rsidR="00FC31CF" w:rsidRDefault="00FC31CF" w:rsidP="006B585F">
      <w:pPr>
        <w:spacing w:after="0" w:line="240" w:lineRule="auto"/>
        <w:ind w:right="-360"/>
        <w:rPr>
          <w:rFonts w:ascii="Arial" w:eastAsia="Times New Roman" w:hAnsi="Arial" w:cs="Arial"/>
        </w:rPr>
      </w:pPr>
    </w:p>
    <w:p w14:paraId="583D3667" w14:textId="2EEC871D" w:rsidR="00804F56" w:rsidRPr="006B585F" w:rsidRDefault="00FC31CF" w:rsidP="00FC31CF">
      <w:pPr>
        <w:spacing w:after="0" w:line="240" w:lineRule="auto"/>
        <w:ind w:right="-360"/>
        <w:rPr>
          <w:rFonts w:ascii="Arial" w:eastAsia="Times New Roman" w:hAnsi="Arial" w:cs="Arial"/>
        </w:rPr>
      </w:pPr>
      <w:r w:rsidRPr="006B585F">
        <w:rPr>
          <w:rFonts w:ascii="Arial" w:eastAsia="Times New Roman" w:hAnsi="Arial" w:cs="Arial"/>
        </w:rPr>
        <w:t xml:space="preserve">Nurses are to assess students upon admission to the </w:t>
      </w:r>
      <w:r>
        <w:rPr>
          <w:rFonts w:ascii="Arial" w:eastAsia="Times New Roman" w:hAnsi="Arial" w:cs="Arial"/>
        </w:rPr>
        <w:t>Residence Hall</w:t>
      </w:r>
      <w:r w:rsidRPr="006B585F">
        <w:rPr>
          <w:rFonts w:ascii="Arial" w:eastAsia="Times New Roman" w:hAnsi="Arial" w:cs="Arial"/>
        </w:rPr>
        <w:t xml:space="preserve"> and assist students as needed </w:t>
      </w:r>
      <w:r w:rsidR="00365536" w:rsidRPr="006B585F">
        <w:rPr>
          <w:rFonts w:ascii="Arial" w:eastAsia="Times New Roman" w:hAnsi="Arial" w:cs="Arial"/>
        </w:rPr>
        <w:t>with</w:t>
      </w:r>
      <w:r w:rsidRPr="006B585F">
        <w:rPr>
          <w:rFonts w:ascii="Arial" w:eastAsia="Times New Roman" w:hAnsi="Arial" w:cs="Arial"/>
        </w:rPr>
        <w:t xml:space="preserve"> </w:t>
      </w:r>
      <w:r w:rsidR="00F54F75">
        <w:rPr>
          <w:rFonts w:ascii="Arial" w:eastAsia="Times New Roman" w:hAnsi="Arial" w:cs="Arial"/>
        </w:rPr>
        <w:t>m</w:t>
      </w:r>
      <w:r w:rsidRPr="006B585F">
        <w:rPr>
          <w:rFonts w:ascii="Arial" w:eastAsia="Times New Roman" w:hAnsi="Arial" w:cs="Arial"/>
        </w:rPr>
        <w:t xml:space="preserve">edication administration per Physician orders, </w:t>
      </w:r>
      <w:r w:rsidR="00F54F75">
        <w:rPr>
          <w:rFonts w:ascii="Arial" w:eastAsia="Times New Roman" w:hAnsi="Arial" w:cs="Arial"/>
        </w:rPr>
        <w:t>m</w:t>
      </w:r>
      <w:r w:rsidRPr="006B585F">
        <w:rPr>
          <w:rFonts w:ascii="Arial" w:eastAsia="Times New Roman" w:hAnsi="Arial" w:cs="Arial"/>
        </w:rPr>
        <w:t xml:space="preserve">edication refills, scheduling </w:t>
      </w:r>
      <w:r w:rsidR="00FB593B">
        <w:rPr>
          <w:rFonts w:ascii="Arial" w:eastAsia="Times New Roman" w:hAnsi="Arial" w:cs="Arial"/>
        </w:rPr>
        <w:t>m</w:t>
      </w:r>
      <w:r w:rsidRPr="006B585F">
        <w:rPr>
          <w:rFonts w:ascii="Arial" w:eastAsia="Times New Roman" w:hAnsi="Arial" w:cs="Arial"/>
        </w:rPr>
        <w:t xml:space="preserve">edical appointments, assessing any </w:t>
      </w:r>
      <w:r w:rsidR="00FB593B" w:rsidRPr="006B585F">
        <w:rPr>
          <w:rFonts w:ascii="Arial" w:eastAsia="Times New Roman" w:hAnsi="Arial" w:cs="Arial"/>
        </w:rPr>
        <w:t>medical</w:t>
      </w:r>
      <w:r w:rsidRPr="006B585F">
        <w:rPr>
          <w:rFonts w:ascii="Arial" w:eastAsia="Times New Roman" w:hAnsi="Arial" w:cs="Arial"/>
        </w:rPr>
        <w:t xml:space="preserve"> complaints and advising Students when to seek medical care, provide patient education as needed.  Nurses will provid</w:t>
      </w:r>
      <w:r>
        <w:rPr>
          <w:rFonts w:ascii="Arial" w:eastAsia="Times New Roman" w:hAnsi="Arial" w:cs="Arial"/>
        </w:rPr>
        <w:t>e Emergency First Aid as needed.</w:t>
      </w:r>
      <w:r w:rsidR="003F1410">
        <w:rPr>
          <w:rFonts w:ascii="Arial" w:eastAsia="Times New Roman" w:hAnsi="Arial" w:cs="Arial"/>
        </w:rPr>
        <w:t xml:space="preserve"> </w:t>
      </w:r>
      <w:r w:rsidRPr="006B585F">
        <w:rPr>
          <w:rFonts w:ascii="Arial" w:eastAsia="Times New Roman" w:hAnsi="Arial" w:cs="Arial"/>
        </w:rPr>
        <w:t>More information is available via the “</w:t>
      </w:r>
      <w:r w:rsidR="003F1410">
        <w:rPr>
          <w:rFonts w:ascii="Arial" w:eastAsia="Times New Roman" w:hAnsi="Arial" w:cs="Arial"/>
        </w:rPr>
        <w:t>Medical Services Provided for Students in the Residence Hall"</w:t>
      </w:r>
      <w:r w:rsidRPr="006B585F">
        <w:rPr>
          <w:rFonts w:ascii="Arial" w:eastAsia="Times New Roman" w:hAnsi="Arial" w:cs="Arial"/>
        </w:rPr>
        <w:t xml:space="preserve"> policy. This policy is reviewed with the student during their medical orientation with the nurse on their first day.</w:t>
      </w:r>
    </w:p>
    <w:p w14:paraId="702D5FE7" w14:textId="77777777" w:rsidR="003F1410" w:rsidRPr="003F1410" w:rsidRDefault="003F1410" w:rsidP="003F1410">
      <w:pPr>
        <w:widowControl w:val="0"/>
        <w:spacing w:after="0" w:line="240" w:lineRule="auto"/>
        <w:rPr>
          <w:rFonts w:ascii="Arial" w:eastAsia="Times New Roman" w:hAnsi="Arial" w:cs="Arial"/>
        </w:rPr>
      </w:pPr>
    </w:p>
    <w:p w14:paraId="37BCC177" w14:textId="5F56BB82" w:rsidR="001F3101" w:rsidRPr="001F3101" w:rsidRDefault="001F3101" w:rsidP="001F3101">
      <w:pPr>
        <w:pStyle w:val="Heading2"/>
        <w:rPr>
          <w:rFonts w:eastAsia="Times New Roman"/>
        </w:rPr>
      </w:pPr>
      <w:bookmarkStart w:id="27" w:name="_Toc138946981"/>
      <w:r w:rsidRPr="00C27DBA">
        <w:rPr>
          <w:rFonts w:eastAsia="Times New Roman"/>
        </w:rPr>
        <w:lastRenderedPageBreak/>
        <w:t>CORONA VIRUS AND INFLUENZA PREVENTION</w:t>
      </w:r>
      <w:bookmarkEnd w:id="27"/>
    </w:p>
    <w:p w14:paraId="523A38B4" w14:textId="7EC56836" w:rsidR="00FC31CF" w:rsidRPr="003B5458" w:rsidRDefault="00FC31CF" w:rsidP="00FC31CF">
      <w:pPr>
        <w:widowControl w:val="0"/>
        <w:numPr>
          <w:ilvl w:val="0"/>
          <w:numId w:val="8"/>
        </w:numPr>
        <w:spacing w:after="0" w:line="240" w:lineRule="auto"/>
        <w:contextualSpacing/>
        <w:rPr>
          <w:rFonts w:ascii="Arial" w:hAnsi="Arial" w:cs="Arial"/>
        </w:rPr>
      </w:pPr>
      <w:r w:rsidRPr="003B5458">
        <w:rPr>
          <w:rFonts w:ascii="Arial" w:eastAsia="Times New Roman" w:hAnsi="Arial" w:cs="Arial"/>
          <w:b/>
        </w:rPr>
        <w:t>Stay</w:t>
      </w:r>
      <w:r w:rsidRPr="003B5458">
        <w:rPr>
          <w:rFonts w:ascii="Arial" w:eastAsia="Times New Roman" w:hAnsi="Arial" w:cs="Arial"/>
        </w:rPr>
        <w:t xml:space="preserve">: if you feel sick, stay in </w:t>
      </w:r>
      <w:r w:rsidR="00325E0E">
        <w:rPr>
          <w:rFonts w:ascii="Arial" w:eastAsia="Times New Roman" w:hAnsi="Arial" w:cs="Arial"/>
        </w:rPr>
        <w:t>your assigned</w:t>
      </w:r>
      <w:r w:rsidRPr="003B5458">
        <w:rPr>
          <w:rFonts w:ascii="Arial" w:eastAsia="Times New Roman" w:hAnsi="Arial" w:cs="Arial"/>
        </w:rPr>
        <w:t xml:space="preserve"> room and contact </w:t>
      </w:r>
      <w:r>
        <w:rPr>
          <w:rFonts w:ascii="Arial" w:eastAsia="Times New Roman" w:hAnsi="Arial" w:cs="Arial"/>
        </w:rPr>
        <w:t>Residential Staff</w:t>
      </w:r>
      <w:r w:rsidRPr="003B5458">
        <w:rPr>
          <w:rFonts w:ascii="Arial" w:eastAsia="Times New Roman" w:hAnsi="Arial" w:cs="Arial"/>
        </w:rPr>
        <w:t xml:space="preserve"> or the Nurse.</w:t>
      </w:r>
    </w:p>
    <w:p w14:paraId="1E9E22D7" w14:textId="77777777" w:rsidR="00FC31CF" w:rsidRPr="003B5458" w:rsidRDefault="00FC31CF" w:rsidP="00FC31CF">
      <w:pPr>
        <w:widowControl w:val="0"/>
        <w:numPr>
          <w:ilvl w:val="0"/>
          <w:numId w:val="8"/>
        </w:numPr>
        <w:spacing w:after="0" w:line="240" w:lineRule="auto"/>
        <w:contextualSpacing/>
        <w:rPr>
          <w:rFonts w:ascii="Arial" w:eastAsia="Times New Roman" w:hAnsi="Arial" w:cs="Arial"/>
        </w:rPr>
      </w:pPr>
      <w:r w:rsidRPr="003B5458">
        <w:rPr>
          <w:rFonts w:ascii="Arial" w:eastAsia="Times New Roman" w:hAnsi="Arial" w:cs="Arial"/>
          <w:b/>
        </w:rPr>
        <w:t>Safe</w:t>
      </w:r>
      <w:r w:rsidRPr="003B5458">
        <w:rPr>
          <w:rFonts w:ascii="Arial" w:eastAsia="Times New Roman" w:hAnsi="Arial" w:cs="Arial"/>
        </w:rPr>
        <w:t>: Keep a safe distance from others.</w:t>
      </w:r>
    </w:p>
    <w:p w14:paraId="33AB5697" w14:textId="77777777" w:rsidR="00FC31CF" w:rsidRPr="003B5458" w:rsidRDefault="00FC31CF" w:rsidP="00FC31CF">
      <w:pPr>
        <w:widowControl w:val="0"/>
        <w:numPr>
          <w:ilvl w:val="0"/>
          <w:numId w:val="8"/>
        </w:numPr>
        <w:spacing w:after="0" w:line="240" w:lineRule="auto"/>
        <w:contextualSpacing/>
        <w:rPr>
          <w:rFonts w:ascii="Arial" w:eastAsia="Times New Roman" w:hAnsi="Arial" w:cs="Arial"/>
        </w:rPr>
      </w:pPr>
      <w:r w:rsidRPr="003B5458">
        <w:rPr>
          <w:rFonts w:ascii="Arial" w:eastAsia="Times New Roman" w:hAnsi="Arial" w:cs="Arial"/>
          <w:b/>
        </w:rPr>
        <w:t>Wash</w:t>
      </w:r>
      <w:r w:rsidRPr="003B5458">
        <w:rPr>
          <w:rFonts w:ascii="Arial" w:eastAsia="Times New Roman" w:hAnsi="Arial" w:cs="Arial"/>
        </w:rPr>
        <w:t>: Wash your hands frequently.</w:t>
      </w:r>
    </w:p>
    <w:p w14:paraId="4F25B971" w14:textId="77777777" w:rsidR="00FC31CF" w:rsidRPr="003B5458" w:rsidRDefault="00FC31CF" w:rsidP="00FC31CF">
      <w:pPr>
        <w:widowControl w:val="0"/>
        <w:numPr>
          <w:ilvl w:val="0"/>
          <w:numId w:val="8"/>
        </w:numPr>
        <w:spacing w:after="0" w:line="240" w:lineRule="auto"/>
        <w:contextualSpacing/>
        <w:rPr>
          <w:rFonts w:ascii="Arial" w:eastAsia="Times New Roman" w:hAnsi="Arial" w:cs="Arial"/>
        </w:rPr>
      </w:pPr>
      <w:r w:rsidRPr="003B5458">
        <w:rPr>
          <w:rFonts w:ascii="Arial" w:eastAsia="Times New Roman" w:hAnsi="Arial" w:cs="Arial"/>
          <w:b/>
        </w:rPr>
        <w:t>Clean</w:t>
      </w:r>
      <w:r w:rsidRPr="003B5458">
        <w:rPr>
          <w:rFonts w:ascii="Arial" w:eastAsia="Times New Roman" w:hAnsi="Arial" w:cs="Arial"/>
        </w:rPr>
        <w:t xml:space="preserve">: Clean and Disinfect frequently used surfaces </w:t>
      </w:r>
    </w:p>
    <w:p w14:paraId="7548150A" w14:textId="77777777" w:rsidR="00FC31CF" w:rsidRPr="003B5458" w:rsidRDefault="00FC31CF" w:rsidP="00FC31CF">
      <w:pPr>
        <w:widowControl w:val="0"/>
        <w:numPr>
          <w:ilvl w:val="0"/>
          <w:numId w:val="8"/>
        </w:numPr>
        <w:spacing w:after="0" w:line="240" w:lineRule="auto"/>
        <w:contextualSpacing/>
        <w:rPr>
          <w:rFonts w:ascii="Arial" w:eastAsia="Times New Roman" w:hAnsi="Arial" w:cs="Arial"/>
        </w:rPr>
      </w:pPr>
      <w:r w:rsidRPr="003B5458">
        <w:rPr>
          <w:rFonts w:ascii="Arial" w:eastAsia="Times New Roman" w:hAnsi="Arial" w:cs="Arial"/>
          <w:b/>
        </w:rPr>
        <w:t>Protect</w:t>
      </w:r>
      <w:r w:rsidRPr="003B5458">
        <w:rPr>
          <w:rFonts w:ascii="Arial" w:eastAsia="Times New Roman" w:hAnsi="Arial" w:cs="Arial"/>
        </w:rPr>
        <w:t xml:space="preserve">: Protect the vulnerable </w:t>
      </w:r>
    </w:p>
    <w:p w14:paraId="695C1D89" w14:textId="73877BB4" w:rsidR="00FC31CF" w:rsidRPr="003B5458" w:rsidRDefault="00FC31CF" w:rsidP="00FC31CF">
      <w:pPr>
        <w:widowControl w:val="0"/>
        <w:numPr>
          <w:ilvl w:val="0"/>
          <w:numId w:val="8"/>
        </w:numPr>
        <w:spacing w:after="0" w:line="240" w:lineRule="auto"/>
        <w:contextualSpacing/>
        <w:rPr>
          <w:rFonts w:ascii="Arial" w:eastAsia="Times New Roman" w:hAnsi="Arial" w:cs="Arial"/>
        </w:rPr>
      </w:pPr>
      <w:r w:rsidRPr="003B5458">
        <w:rPr>
          <w:rFonts w:ascii="Arial" w:eastAsia="Times New Roman" w:hAnsi="Arial" w:cs="Arial"/>
          <w:b/>
        </w:rPr>
        <w:t>Sick</w:t>
      </w:r>
      <w:r w:rsidRPr="003B5458">
        <w:rPr>
          <w:rFonts w:ascii="Arial" w:eastAsia="Times New Roman" w:hAnsi="Arial" w:cs="Arial"/>
        </w:rPr>
        <w:t xml:space="preserve"> students should remain in their </w:t>
      </w:r>
      <w:r w:rsidR="00325E0E">
        <w:rPr>
          <w:rFonts w:ascii="Arial" w:eastAsia="Times New Roman" w:hAnsi="Arial" w:cs="Arial"/>
        </w:rPr>
        <w:t>assigned</w:t>
      </w:r>
      <w:r w:rsidRPr="003B5458">
        <w:rPr>
          <w:rFonts w:ascii="Arial" w:eastAsia="Times New Roman" w:hAnsi="Arial" w:cs="Arial"/>
        </w:rPr>
        <w:t xml:space="preserve"> rooms.</w:t>
      </w:r>
    </w:p>
    <w:p w14:paraId="0DE6092F" w14:textId="77777777" w:rsidR="00FC31CF" w:rsidRPr="003B5458" w:rsidRDefault="00FC31CF" w:rsidP="00FC31CF">
      <w:pPr>
        <w:keepNext/>
        <w:widowControl w:val="0"/>
        <w:suppressAutoHyphens/>
        <w:spacing w:after="0" w:line="240" w:lineRule="auto"/>
        <w:outlineLvl w:val="0"/>
        <w:rPr>
          <w:rFonts w:ascii="Arial" w:eastAsia="Times New Roman" w:hAnsi="Arial" w:cs="Arial"/>
          <w:b/>
          <w:bCs/>
          <w:smallCaps/>
          <w:sz w:val="24"/>
          <w:szCs w:val="24"/>
        </w:rPr>
      </w:pPr>
    </w:p>
    <w:p w14:paraId="4CFAFF94" w14:textId="2FA1A00D" w:rsidR="00FC31CF" w:rsidRPr="003B5458" w:rsidRDefault="00325E0E" w:rsidP="00FC31CF">
      <w:pPr>
        <w:keepNext/>
        <w:widowControl w:val="0"/>
        <w:suppressAutoHyphens/>
        <w:spacing w:after="0" w:line="240" w:lineRule="auto"/>
        <w:outlineLvl w:val="0"/>
        <w:rPr>
          <w:rFonts w:ascii="Arial" w:eastAsia="Times New Roman" w:hAnsi="Arial" w:cs="Arial"/>
          <w:b/>
          <w:bCs/>
          <w:smallCaps/>
          <w:sz w:val="24"/>
          <w:szCs w:val="24"/>
          <w:u w:val="single"/>
        </w:rPr>
      </w:pPr>
      <w:bookmarkStart w:id="28" w:name="_Toc138946982"/>
      <w:r>
        <w:rPr>
          <w:rFonts w:ascii="Arial" w:eastAsia="Times New Roman" w:hAnsi="Arial" w:cs="Arial"/>
          <w:b/>
          <w:bCs/>
          <w:smallCaps/>
          <w:sz w:val="24"/>
          <w:szCs w:val="24"/>
          <w:u w:val="single"/>
        </w:rPr>
        <w:t>Notify staff if you experience a combination of these symptoms</w:t>
      </w:r>
      <w:bookmarkEnd w:id="28"/>
    </w:p>
    <w:p w14:paraId="542BB0BF" w14:textId="77777777" w:rsidR="00FC31CF" w:rsidRPr="003B5458" w:rsidRDefault="00FC31CF" w:rsidP="00FC31CF">
      <w:pPr>
        <w:widowControl w:val="0"/>
        <w:numPr>
          <w:ilvl w:val="0"/>
          <w:numId w:val="9"/>
        </w:numPr>
        <w:spacing w:after="0" w:line="240" w:lineRule="auto"/>
        <w:contextualSpacing/>
        <w:rPr>
          <w:rFonts w:ascii="Arial" w:eastAsia="Times New Roman" w:hAnsi="Arial" w:cs="Arial"/>
          <w:sz w:val="24"/>
          <w:szCs w:val="24"/>
        </w:rPr>
      </w:pPr>
      <w:r w:rsidRPr="003B5458">
        <w:rPr>
          <w:rFonts w:ascii="Arial" w:eastAsia="Times New Roman" w:hAnsi="Arial" w:cs="Arial"/>
          <w:sz w:val="24"/>
          <w:szCs w:val="24"/>
        </w:rPr>
        <w:t xml:space="preserve">Cough. </w:t>
      </w:r>
    </w:p>
    <w:p w14:paraId="2B288361" w14:textId="77777777" w:rsidR="00FC31CF" w:rsidRPr="003B5458" w:rsidRDefault="00FC31CF" w:rsidP="00FC31CF">
      <w:pPr>
        <w:widowControl w:val="0"/>
        <w:numPr>
          <w:ilvl w:val="0"/>
          <w:numId w:val="10"/>
        </w:numPr>
        <w:spacing w:after="0" w:line="240" w:lineRule="auto"/>
        <w:contextualSpacing/>
        <w:rPr>
          <w:rFonts w:ascii="Arial" w:eastAsia="Times New Roman" w:hAnsi="Arial" w:cs="Arial"/>
          <w:sz w:val="24"/>
          <w:szCs w:val="24"/>
        </w:rPr>
      </w:pPr>
      <w:r w:rsidRPr="003B5458">
        <w:rPr>
          <w:rFonts w:ascii="Arial" w:eastAsia="Times New Roman" w:hAnsi="Arial" w:cs="Arial"/>
          <w:sz w:val="24"/>
          <w:szCs w:val="24"/>
        </w:rPr>
        <w:t xml:space="preserve">Fatigue. </w:t>
      </w:r>
    </w:p>
    <w:p w14:paraId="4C44DA9B" w14:textId="77777777" w:rsidR="00FC31CF" w:rsidRPr="003B5458" w:rsidRDefault="00FC31CF" w:rsidP="00FC31CF">
      <w:pPr>
        <w:widowControl w:val="0"/>
        <w:numPr>
          <w:ilvl w:val="0"/>
          <w:numId w:val="10"/>
        </w:numPr>
        <w:spacing w:after="0" w:line="240" w:lineRule="auto"/>
        <w:contextualSpacing/>
        <w:rPr>
          <w:rFonts w:ascii="Arial" w:eastAsia="Times New Roman" w:hAnsi="Arial" w:cs="Arial"/>
          <w:sz w:val="24"/>
          <w:szCs w:val="24"/>
        </w:rPr>
      </w:pPr>
      <w:r w:rsidRPr="003B5458">
        <w:rPr>
          <w:rFonts w:ascii="Arial" w:eastAsia="Times New Roman" w:hAnsi="Arial" w:cs="Arial"/>
          <w:sz w:val="24"/>
          <w:szCs w:val="24"/>
        </w:rPr>
        <w:t xml:space="preserve">Body aches. </w:t>
      </w:r>
    </w:p>
    <w:p w14:paraId="08835942" w14:textId="77777777" w:rsidR="00FC31CF" w:rsidRPr="003B5458" w:rsidRDefault="00FC31CF" w:rsidP="00FC31CF">
      <w:pPr>
        <w:widowControl w:val="0"/>
        <w:numPr>
          <w:ilvl w:val="0"/>
          <w:numId w:val="10"/>
        </w:numPr>
        <w:spacing w:after="0" w:line="240" w:lineRule="auto"/>
        <w:contextualSpacing/>
        <w:rPr>
          <w:rFonts w:ascii="Arial" w:eastAsia="Times New Roman" w:hAnsi="Arial" w:cs="Arial"/>
          <w:sz w:val="24"/>
          <w:szCs w:val="24"/>
        </w:rPr>
      </w:pPr>
      <w:r w:rsidRPr="003B5458">
        <w:rPr>
          <w:rFonts w:ascii="Arial" w:eastAsia="Times New Roman" w:hAnsi="Arial" w:cs="Arial"/>
          <w:sz w:val="24"/>
          <w:szCs w:val="24"/>
        </w:rPr>
        <w:t xml:space="preserve">Headache. </w:t>
      </w:r>
    </w:p>
    <w:p w14:paraId="3203F080" w14:textId="77777777" w:rsidR="00FC31CF" w:rsidRPr="003B5458" w:rsidRDefault="00FC31CF" w:rsidP="00FC31CF">
      <w:pPr>
        <w:widowControl w:val="0"/>
        <w:numPr>
          <w:ilvl w:val="0"/>
          <w:numId w:val="10"/>
        </w:numPr>
        <w:spacing w:after="0" w:line="240" w:lineRule="auto"/>
        <w:contextualSpacing/>
        <w:rPr>
          <w:rFonts w:ascii="Arial" w:eastAsia="Times New Roman" w:hAnsi="Arial" w:cs="Arial"/>
          <w:sz w:val="24"/>
          <w:szCs w:val="24"/>
        </w:rPr>
      </w:pPr>
      <w:r w:rsidRPr="003B5458">
        <w:rPr>
          <w:rFonts w:ascii="Arial" w:eastAsia="Times New Roman" w:hAnsi="Arial" w:cs="Arial"/>
          <w:sz w:val="24"/>
          <w:szCs w:val="24"/>
        </w:rPr>
        <w:t xml:space="preserve">Sore throat. </w:t>
      </w:r>
    </w:p>
    <w:p w14:paraId="5C2E28D4" w14:textId="77777777" w:rsidR="00FC31CF" w:rsidRPr="003B5458" w:rsidRDefault="00FC31CF" w:rsidP="00FC31CF">
      <w:pPr>
        <w:widowControl w:val="0"/>
        <w:numPr>
          <w:ilvl w:val="0"/>
          <w:numId w:val="10"/>
        </w:numPr>
        <w:spacing w:after="0" w:line="240" w:lineRule="auto"/>
        <w:contextualSpacing/>
        <w:rPr>
          <w:rFonts w:ascii="Arial" w:eastAsia="Times New Roman" w:hAnsi="Arial" w:cs="Arial"/>
          <w:sz w:val="24"/>
          <w:szCs w:val="24"/>
        </w:rPr>
      </w:pPr>
      <w:r w:rsidRPr="003B5458">
        <w:rPr>
          <w:rFonts w:ascii="Arial" w:eastAsia="Times New Roman" w:hAnsi="Arial" w:cs="Arial"/>
          <w:sz w:val="24"/>
          <w:szCs w:val="24"/>
        </w:rPr>
        <w:t xml:space="preserve">Congestion. </w:t>
      </w:r>
    </w:p>
    <w:p w14:paraId="71E12E0C" w14:textId="77777777" w:rsidR="00FC31CF" w:rsidRPr="003B5458" w:rsidRDefault="00FC31CF" w:rsidP="00FC31CF">
      <w:pPr>
        <w:widowControl w:val="0"/>
        <w:numPr>
          <w:ilvl w:val="0"/>
          <w:numId w:val="10"/>
        </w:numPr>
        <w:spacing w:after="0" w:line="240" w:lineRule="auto"/>
        <w:contextualSpacing/>
        <w:rPr>
          <w:rFonts w:ascii="Arial" w:eastAsia="Times New Roman" w:hAnsi="Arial" w:cs="Arial"/>
          <w:sz w:val="24"/>
          <w:szCs w:val="24"/>
        </w:rPr>
      </w:pPr>
      <w:r w:rsidRPr="003B5458">
        <w:rPr>
          <w:rFonts w:ascii="Arial" w:eastAsia="Times New Roman" w:hAnsi="Arial" w:cs="Arial"/>
          <w:sz w:val="24"/>
          <w:szCs w:val="24"/>
        </w:rPr>
        <w:t xml:space="preserve">Runny nose. </w:t>
      </w:r>
    </w:p>
    <w:p w14:paraId="66B064D0" w14:textId="77777777" w:rsidR="00FC31CF" w:rsidRPr="003B5458" w:rsidRDefault="00FC31CF" w:rsidP="00FC31CF">
      <w:pPr>
        <w:widowControl w:val="0"/>
        <w:numPr>
          <w:ilvl w:val="0"/>
          <w:numId w:val="10"/>
        </w:numPr>
        <w:spacing w:after="0" w:line="240" w:lineRule="auto"/>
        <w:contextualSpacing/>
        <w:rPr>
          <w:rFonts w:ascii="Arial" w:eastAsia="Times New Roman" w:hAnsi="Arial" w:cs="Arial"/>
          <w:sz w:val="24"/>
          <w:szCs w:val="24"/>
        </w:rPr>
      </w:pPr>
      <w:r w:rsidRPr="003B5458">
        <w:rPr>
          <w:rFonts w:ascii="Arial" w:eastAsia="Times New Roman" w:hAnsi="Arial" w:cs="Arial"/>
          <w:sz w:val="24"/>
          <w:szCs w:val="24"/>
        </w:rPr>
        <w:t xml:space="preserve">Nausea. </w:t>
      </w:r>
    </w:p>
    <w:p w14:paraId="1818737B" w14:textId="77777777" w:rsidR="00FC31CF" w:rsidRPr="003B5458" w:rsidRDefault="00FC31CF" w:rsidP="00FC31CF">
      <w:pPr>
        <w:widowControl w:val="0"/>
        <w:numPr>
          <w:ilvl w:val="0"/>
          <w:numId w:val="10"/>
        </w:numPr>
        <w:spacing w:after="0" w:line="240" w:lineRule="auto"/>
        <w:contextualSpacing/>
        <w:rPr>
          <w:rFonts w:ascii="Arial" w:eastAsia="Times New Roman" w:hAnsi="Arial" w:cs="Arial"/>
          <w:sz w:val="24"/>
          <w:szCs w:val="24"/>
        </w:rPr>
      </w:pPr>
      <w:r w:rsidRPr="003B5458">
        <w:rPr>
          <w:rFonts w:ascii="Arial" w:eastAsia="Times New Roman" w:hAnsi="Arial" w:cs="Arial"/>
          <w:sz w:val="24"/>
          <w:szCs w:val="24"/>
        </w:rPr>
        <w:t xml:space="preserve">Vomiting. </w:t>
      </w:r>
    </w:p>
    <w:p w14:paraId="7D12E915" w14:textId="77777777" w:rsidR="00FC31CF" w:rsidRPr="003B5458" w:rsidRDefault="00FC31CF" w:rsidP="00FC31CF">
      <w:pPr>
        <w:widowControl w:val="0"/>
        <w:numPr>
          <w:ilvl w:val="0"/>
          <w:numId w:val="10"/>
        </w:numPr>
        <w:spacing w:after="0" w:line="240" w:lineRule="auto"/>
        <w:contextualSpacing/>
        <w:rPr>
          <w:rFonts w:ascii="Arial" w:eastAsia="Times New Roman" w:hAnsi="Arial" w:cs="Arial"/>
          <w:sz w:val="24"/>
          <w:szCs w:val="24"/>
        </w:rPr>
      </w:pPr>
      <w:r w:rsidRPr="003B5458">
        <w:rPr>
          <w:rFonts w:ascii="Arial" w:eastAsia="Times New Roman" w:hAnsi="Arial" w:cs="Arial"/>
          <w:sz w:val="24"/>
          <w:szCs w:val="24"/>
        </w:rPr>
        <w:t xml:space="preserve">Diarrhea. </w:t>
      </w:r>
    </w:p>
    <w:p w14:paraId="5984BBB2" w14:textId="77777777" w:rsidR="00FC31CF" w:rsidRPr="003B5458" w:rsidRDefault="00FC31CF" w:rsidP="00FC31CF">
      <w:pPr>
        <w:widowControl w:val="0"/>
        <w:numPr>
          <w:ilvl w:val="0"/>
          <w:numId w:val="10"/>
        </w:numPr>
        <w:spacing w:after="0" w:line="240" w:lineRule="auto"/>
        <w:contextualSpacing/>
        <w:rPr>
          <w:rFonts w:ascii="Arial" w:eastAsia="Times New Roman" w:hAnsi="Arial" w:cs="Arial"/>
          <w:sz w:val="24"/>
          <w:szCs w:val="24"/>
        </w:rPr>
      </w:pPr>
      <w:r w:rsidRPr="003B5458">
        <w:rPr>
          <w:rFonts w:ascii="Arial" w:eastAsia="Times New Roman" w:hAnsi="Arial" w:cs="Arial"/>
          <w:sz w:val="24"/>
          <w:szCs w:val="24"/>
        </w:rPr>
        <w:t xml:space="preserve">Loss of taste or smell. </w:t>
      </w:r>
    </w:p>
    <w:p w14:paraId="54217940" w14:textId="77777777" w:rsidR="00FC31CF" w:rsidRPr="003B5458" w:rsidRDefault="00FC31CF" w:rsidP="00FC31CF">
      <w:pPr>
        <w:widowControl w:val="0"/>
        <w:numPr>
          <w:ilvl w:val="0"/>
          <w:numId w:val="10"/>
        </w:numPr>
        <w:spacing w:after="0" w:line="240" w:lineRule="auto"/>
        <w:contextualSpacing/>
        <w:rPr>
          <w:rFonts w:ascii="Arial" w:eastAsia="Times New Roman" w:hAnsi="Arial" w:cs="Arial"/>
          <w:sz w:val="24"/>
          <w:szCs w:val="24"/>
        </w:rPr>
      </w:pPr>
      <w:r w:rsidRPr="003B5458">
        <w:rPr>
          <w:rFonts w:ascii="Arial" w:eastAsia="Times New Roman" w:hAnsi="Arial" w:cs="Arial"/>
          <w:sz w:val="24"/>
          <w:szCs w:val="24"/>
        </w:rPr>
        <w:t xml:space="preserve">Shortness of breath. </w:t>
      </w:r>
    </w:p>
    <w:p w14:paraId="23356112" w14:textId="77777777" w:rsidR="00FC31CF" w:rsidRPr="003B5458" w:rsidRDefault="00FC31CF" w:rsidP="00FC31CF">
      <w:pPr>
        <w:widowControl w:val="0"/>
        <w:numPr>
          <w:ilvl w:val="0"/>
          <w:numId w:val="10"/>
        </w:numPr>
        <w:spacing w:after="0" w:line="240" w:lineRule="auto"/>
        <w:contextualSpacing/>
        <w:rPr>
          <w:rFonts w:ascii="Arial" w:eastAsia="Times New Roman" w:hAnsi="Arial" w:cs="Arial"/>
          <w:sz w:val="24"/>
          <w:szCs w:val="24"/>
        </w:rPr>
      </w:pPr>
      <w:r w:rsidRPr="003B5458">
        <w:rPr>
          <w:rFonts w:ascii="Arial" w:eastAsia="Times New Roman" w:hAnsi="Arial" w:cs="Arial"/>
          <w:sz w:val="24"/>
          <w:szCs w:val="24"/>
        </w:rPr>
        <w:t xml:space="preserve">Muscle Pain. </w:t>
      </w:r>
    </w:p>
    <w:p w14:paraId="51D9BAB1" w14:textId="77777777" w:rsidR="00FC31CF" w:rsidRPr="003B5458" w:rsidRDefault="00FC31CF" w:rsidP="00FC31CF">
      <w:pPr>
        <w:spacing w:line="240" w:lineRule="auto"/>
        <w:rPr>
          <w:rFonts w:ascii="Arial" w:eastAsia="Times New Roman" w:hAnsi="Arial" w:cs="Arial"/>
          <w:b/>
          <w:sz w:val="24"/>
          <w:szCs w:val="24"/>
        </w:rPr>
      </w:pPr>
    </w:p>
    <w:p w14:paraId="28DBF942" w14:textId="42BF97EA" w:rsidR="00FC31CF" w:rsidRPr="003B5458" w:rsidRDefault="00FC31CF" w:rsidP="00FC31CF">
      <w:pPr>
        <w:spacing w:line="240" w:lineRule="auto"/>
        <w:rPr>
          <w:rFonts w:ascii="Arial" w:eastAsia="Times New Roman" w:hAnsi="Arial" w:cs="Arial"/>
          <w:bCs/>
          <w:sz w:val="24"/>
          <w:szCs w:val="24"/>
        </w:rPr>
      </w:pPr>
      <w:r w:rsidRPr="003B5458">
        <w:rPr>
          <w:rFonts w:ascii="Arial" w:eastAsia="Times New Roman" w:hAnsi="Arial" w:cs="Arial"/>
          <w:bCs/>
          <w:sz w:val="24"/>
          <w:szCs w:val="24"/>
        </w:rPr>
        <w:t xml:space="preserve">Sick students should remain in their room at the Residence Hall. The </w:t>
      </w:r>
      <w:r w:rsidR="005C4188">
        <w:rPr>
          <w:rFonts w:ascii="Arial" w:eastAsia="Times New Roman" w:hAnsi="Arial" w:cs="Arial"/>
          <w:bCs/>
          <w:sz w:val="24"/>
          <w:szCs w:val="24"/>
        </w:rPr>
        <w:t>Career, Technology, and Training Center</w:t>
      </w:r>
      <w:r w:rsidRPr="003B5458">
        <w:rPr>
          <w:rFonts w:ascii="Arial" w:eastAsia="Times New Roman" w:hAnsi="Arial" w:cs="Arial"/>
          <w:bCs/>
          <w:sz w:val="24"/>
          <w:szCs w:val="24"/>
        </w:rPr>
        <w:t xml:space="preserve"> will then work with the student to get the medical assistance that they need and work with them to get them to the best possible environment for recovery.</w:t>
      </w:r>
    </w:p>
    <w:p w14:paraId="19F63477" w14:textId="18214227" w:rsidR="008204AF" w:rsidRPr="00804F56" w:rsidRDefault="00FC31CF" w:rsidP="00804F56">
      <w:pPr>
        <w:numPr>
          <w:ilvl w:val="0"/>
          <w:numId w:val="11"/>
        </w:numPr>
        <w:spacing w:line="240" w:lineRule="auto"/>
        <w:contextualSpacing/>
        <w:rPr>
          <w:rFonts w:ascii="Arial" w:hAnsi="Arial" w:cs="Arial"/>
          <w:bCs/>
        </w:rPr>
      </w:pPr>
      <w:r w:rsidRPr="003B5458">
        <w:rPr>
          <w:rFonts w:ascii="Arial" w:hAnsi="Arial" w:cs="Arial"/>
          <w:bCs/>
        </w:rPr>
        <w:t>Notify Residence Hall Instructors and Nurse first to minimize contact, case management will then be notified to work toward a resolution of the situation</w:t>
      </w:r>
      <w:r w:rsidR="001F3101">
        <w:rPr>
          <w:rFonts w:ascii="Arial" w:hAnsi="Arial" w:cs="Arial"/>
          <w:bCs/>
        </w:rPr>
        <w:t>.</w:t>
      </w:r>
    </w:p>
    <w:p w14:paraId="15478AC1" w14:textId="77777777" w:rsidR="006B585F" w:rsidRPr="006B585F" w:rsidRDefault="006B585F" w:rsidP="006B585F">
      <w:pPr>
        <w:spacing w:after="0" w:line="240" w:lineRule="auto"/>
        <w:ind w:right="-360"/>
        <w:rPr>
          <w:rFonts w:ascii="Arial" w:hAnsi="Arial" w:cs="Arial"/>
        </w:rPr>
      </w:pPr>
    </w:p>
    <w:p w14:paraId="4D386498" w14:textId="065F4341" w:rsidR="008204AF" w:rsidRDefault="001F3101" w:rsidP="001F3101">
      <w:pPr>
        <w:pStyle w:val="Heading2"/>
        <w:rPr>
          <w:rFonts w:ascii="Arial" w:eastAsia="Times New Roman" w:hAnsi="Arial" w:cs="Arial"/>
        </w:rPr>
      </w:pPr>
      <w:bookmarkStart w:id="29" w:name="_Toc138946983"/>
      <w:r w:rsidRPr="00C27DBA">
        <w:rPr>
          <w:rFonts w:eastAsia="Times New Roman"/>
        </w:rPr>
        <w:t>ACKNOWLEDGEMENT</w:t>
      </w:r>
      <w:bookmarkEnd w:id="29"/>
    </w:p>
    <w:p w14:paraId="45E796E3" w14:textId="77777777" w:rsidR="001F3101" w:rsidRDefault="001F3101" w:rsidP="006B585F">
      <w:pPr>
        <w:spacing w:after="0" w:line="240" w:lineRule="auto"/>
        <w:ind w:right="-360"/>
        <w:rPr>
          <w:rFonts w:ascii="Arial" w:eastAsia="Times New Roman" w:hAnsi="Arial" w:cs="Arial"/>
        </w:rPr>
      </w:pPr>
    </w:p>
    <w:p w14:paraId="0777FC2E" w14:textId="2FD628CA" w:rsidR="006B585F" w:rsidRDefault="002C059F" w:rsidP="006B585F">
      <w:pPr>
        <w:spacing w:after="0" w:line="240" w:lineRule="auto"/>
        <w:ind w:right="-360"/>
        <w:rPr>
          <w:rFonts w:ascii="Arial" w:eastAsia="Times New Roman" w:hAnsi="Arial" w:cs="Arial"/>
        </w:rPr>
      </w:pPr>
      <w:r>
        <w:rPr>
          <w:rFonts w:ascii="Arial" w:eastAsia="Times New Roman" w:hAnsi="Arial" w:cs="Arial"/>
        </w:rPr>
        <w:t>The</w:t>
      </w:r>
      <w:r w:rsidR="006B585F" w:rsidRPr="006B585F">
        <w:rPr>
          <w:rFonts w:ascii="Arial" w:eastAsia="Times New Roman" w:hAnsi="Arial" w:cs="Arial"/>
        </w:rPr>
        <w:t xml:space="preserve"> </w:t>
      </w:r>
      <w:r>
        <w:rPr>
          <w:rFonts w:ascii="Arial" w:eastAsia="Times New Roman" w:hAnsi="Arial" w:cs="Arial"/>
        </w:rPr>
        <w:t>Residential Life</w:t>
      </w:r>
      <w:r w:rsidR="006B585F" w:rsidRPr="006B585F">
        <w:rPr>
          <w:rFonts w:ascii="Arial" w:eastAsia="Times New Roman" w:hAnsi="Arial" w:cs="Arial"/>
        </w:rPr>
        <w:t xml:space="preserve"> Rules &amp; Policies have been reviewed with me upon my entrance to the </w:t>
      </w:r>
      <w:r>
        <w:rPr>
          <w:rFonts w:ascii="Arial" w:eastAsia="Times New Roman" w:hAnsi="Arial" w:cs="Arial"/>
        </w:rPr>
        <w:t>Residence Hall</w:t>
      </w:r>
      <w:r w:rsidR="006B585F" w:rsidRPr="006B585F">
        <w:rPr>
          <w:rFonts w:ascii="Arial" w:eastAsia="Times New Roman" w:hAnsi="Arial" w:cs="Arial"/>
        </w:rPr>
        <w:t xml:space="preserve"> and by signing, I agree to abide by the information presented. </w:t>
      </w:r>
    </w:p>
    <w:p w14:paraId="211225D6" w14:textId="77777777" w:rsidR="002B07CA" w:rsidRPr="006B585F" w:rsidRDefault="002B07CA" w:rsidP="006B585F">
      <w:pPr>
        <w:spacing w:after="0" w:line="240" w:lineRule="auto"/>
        <w:ind w:right="-360"/>
        <w:rPr>
          <w:rFonts w:ascii="Arial" w:eastAsia="Times New Roman" w:hAnsi="Arial" w:cs="Arial"/>
        </w:rPr>
      </w:pPr>
    </w:p>
    <w:p w14:paraId="50425443" w14:textId="77777777" w:rsidR="006B585F" w:rsidRPr="006B585F" w:rsidRDefault="006B585F" w:rsidP="006B585F">
      <w:pPr>
        <w:spacing w:after="0" w:line="240" w:lineRule="auto"/>
        <w:ind w:right="-360"/>
        <w:rPr>
          <w:rFonts w:ascii="Arial" w:eastAsia="Times New Roman" w:hAnsi="Arial" w:cs="Arial"/>
        </w:rPr>
      </w:pPr>
    </w:p>
    <w:p w14:paraId="1BA78029" w14:textId="77777777" w:rsidR="006B585F" w:rsidRPr="006B585F" w:rsidRDefault="00FC0124" w:rsidP="006B585F">
      <w:pPr>
        <w:spacing w:after="0" w:line="240" w:lineRule="auto"/>
        <w:ind w:right="-360"/>
        <w:rPr>
          <w:rFonts w:ascii="Arial" w:eastAsia="Times New Roman" w:hAnsi="Arial" w:cs="Arial"/>
        </w:rPr>
      </w:pPr>
      <w:r>
        <w:rPr>
          <w:noProof/>
        </w:rPr>
        <mc:AlternateContent>
          <mc:Choice Requires="wps">
            <w:drawing>
              <wp:inline distT="0" distB="0" distL="0" distR="0" wp14:anchorId="3FDC2296" wp14:editId="7B27A945">
                <wp:extent cx="2200275" cy="0"/>
                <wp:effectExtent l="0" t="0" r="0" b="0"/>
                <wp:docPr id="3" name="Straight Arrow Connector 3" descr="Signatur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1B6EED6" id="_x0000_t32" coordsize="21600,21600" o:spt="32" o:oned="t" path="m,l21600,21600e" filled="f">
                <v:path arrowok="t" fillok="f" o:connecttype="none"/>
                <o:lock v:ext="edit" shapetype="t"/>
              </v:shapetype>
              <v:shape id="Straight Arrow Connector 3" o:spid="_x0000_s1026" type="#_x0000_t32" alt="Signature Line" style="width:173.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">
                <w10:anchorlock/>
              </v:shape>
            </w:pict>
          </mc:Fallback>
        </mc:AlternateContent>
      </w:r>
    </w:p>
    <w:p w14:paraId="03EC5501" w14:textId="77777777" w:rsidR="006B585F" w:rsidRPr="006B585F" w:rsidRDefault="006B585F" w:rsidP="006B585F">
      <w:pPr>
        <w:spacing w:after="0" w:line="240" w:lineRule="auto"/>
        <w:ind w:right="-360"/>
        <w:rPr>
          <w:rFonts w:ascii="Arial" w:eastAsia="Times New Roman" w:hAnsi="Arial" w:cs="Arial"/>
        </w:rPr>
      </w:pPr>
      <w:r w:rsidRPr="006B585F">
        <w:rPr>
          <w:rFonts w:ascii="Arial" w:eastAsia="Times New Roman" w:hAnsi="Arial" w:cs="Arial"/>
        </w:rPr>
        <w:t>Student Signature</w:t>
      </w:r>
    </w:p>
    <w:p w14:paraId="1C85AC01" w14:textId="77777777" w:rsidR="006B585F" w:rsidRPr="006B585F" w:rsidRDefault="006B585F" w:rsidP="006B585F">
      <w:pPr>
        <w:spacing w:after="0" w:line="240" w:lineRule="auto"/>
        <w:ind w:right="-360"/>
        <w:rPr>
          <w:rFonts w:ascii="Arial" w:eastAsia="Times New Roman" w:hAnsi="Arial" w:cs="Arial"/>
        </w:rPr>
      </w:pPr>
    </w:p>
    <w:p w14:paraId="4F247562" w14:textId="77777777" w:rsidR="002B07CA" w:rsidRDefault="002B07CA" w:rsidP="006B585F">
      <w:pPr>
        <w:spacing w:after="0" w:line="240" w:lineRule="auto"/>
        <w:ind w:right="-360"/>
        <w:rPr>
          <w:rFonts w:ascii="Arial" w:eastAsia="Times New Roman" w:hAnsi="Arial" w:cs="Arial"/>
        </w:rPr>
      </w:pPr>
    </w:p>
    <w:p w14:paraId="44B81455" w14:textId="77777777" w:rsidR="006B585F" w:rsidRPr="006B585F" w:rsidRDefault="00FC0124" w:rsidP="006B585F">
      <w:pPr>
        <w:spacing w:after="0" w:line="240" w:lineRule="auto"/>
        <w:ind w:right="-360"/>
        <w:rPr>
          <w:rFonts w:ascii="Arial" w:eastAsia="Times New Roman" w:hAnsi="Arial" w:cs="Arial"/>
        </w:rPr>
      </w:pPr>
      <w:r>
        <w:rPr>
          <w:noProof/>
        </w:rPr>
        <mc:AlternateContent>
          <mc:Choice Requires="wps">
            <w:drawing>
              <wp:inline distT="0" distB="0" distL="0" distR="0" wp14:anchorId="3B95BD3E" wp14:editId="7A89D30E">
                <wp:extent cx="2200275" cy="0"/>
                <wp:effectExtent l="0" t="0" r="0" b="0"/>
                <wp:docPr id="2" name="Straight Arrow Connector 2" descr="Signatur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E1BC071" id="Straight Arrow Connector 2" o:spid="_x0000_s1026" type="#_x0000_t32" alt="Signature Line" style="width:173.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">
                <w10:anchorlock/>
              </v:shape>
            </w:pict>
          </mc:Fallback>
        </mc:AlternateContent>
      </w:r>
    </w:p>
    <w:p w14:paraId="64F0D1A6" w14:textId="77777777" w:rsidR="006B585F" w:rsidRPr="006B585F" w:rsidRDefault="006B585F" w:rsidP="006B585F">
      <w:pPr>
        <w:spacing w:after="0" w:line="240" w:lineRule="auto"/>
        <w:ind w:right="-360"/>
        <w:rPr>
          <w:rFonts w:ascii="Arial" w:eastAsia="Times New Roman" w:hAnsi="Arial" w:cs="Arial"/>
        </w:rPr>
      </w:pPr>
      <w:r w:rsidRPr="006B585F">
        <w:rPr>
          <w:rFonts w:ascii="Arial" w:eastAsia="Times New Roman" w:hAnsi="Arial" w:cs="Arial"/>
        </w:rPr>
        <w:t>Residential Instructor</w:t>
      </w:r>
    </w:p>
    <w:p w14:paraId="05A7C62B" w14:textId="77777777" w:rsidR="006B585F" w:rsidRPr="006B585F" w:rsidRDefault="006B585F" w:rsidP="006B585F">
      <w:pPr>
        <w:spacing w:after="0" w:line="240" w:lineRule="auto"/>
        <w:ind w:right="-360"/>
        <w:rPr>
          <w:rFonts w:ascii="Arial" w:eastAsia="Times New Roman" w:hAnsi="Arial" w:cs="Arial"/>
        </w:rPr>
      </w:pPr>
    </w:p>
    <w:p w14:paraId="106A1293" w14:textId="77777777" w:rsidR="002B07CA" w:rsidRDefault="002B07CA" w:rsidP="006B585F">
      <w:pPr>
        <w:spacing w:after="0" w:line="240" w:lineRule="auto"/>
        <w:ind w:right="-360"/>
        <w:rPr>
          <w:rFonts w:ascii="Arial" w:eastAsia="Times New Roman" w:hAnsi="Arial" w:cs="Arial"/>
        </w:rPr>
      </w:pPr>
    </w:p>
    <w:p w14:paraId="505758A9" w14:textId="77777777" w:rsidR="006B585F" w:rsidRPr="006B585F" w:rsidRDefault="00FC0124" w:rsidP="006B585F">
      <w:pPr>
        <w:spacing w:after="0" w:line="240" w:lineRule="auto"/>
        <w:ind w:right="-360"/>
        <w:rPr>
          <w:rFonts w:ascii="Arial" w:eastAsia="Times New Roman" w:hAnsi="Arial" w:cs="Arial"/>
        </w:rPr>
      </w:pPr>
      <w:r>
        <w:rPr>
          <w:noProof/>
        </w:rPr>
        <mc:AlternateContent>
          <mc:Choice Requires="wps">
            <w:drawing>
              <wp:inline distT="0" distB="0" distL="0" distR="0" wp14:anchorId="1472B0A2" wp14:editId="0EEEE3BD">
                <wp:extent cx="2200275" cy="0"/>
                <wp:effectExtent l="0" t="0" r="0" b="0"/>
                <wp:docPr id="1" name="Straight Arrow Connector 1" descr="Signatur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49F2877" id="Straight Arrow Connector 1" o:spid="_x0000_s1026" type="#_x0000_t32" alt="Signature Line" style="width:173.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">
                <w10:anchorlock/>
              </v:shape>
            </w:pict>
          </mc:Fallback>
        </mc:AlternateContent>
      </w:r>
    </w:p>
    <w:p w14:paraId="41F11B45" w14:textId="77777777" w:rsidR="00953A1D" w:rsidRDefault="006B585F" w:rsidP="002B07CA">
      <w:pPr>
        <w:spacing w:after="0" w:line="240" w:lineRule="auto"/>
        <w:ind w:right="-360"/>
        <w:rPr>
          <w:rFonts w:ascii="Arial" w:eastAsia="Times New Roman" w:hAnsi="Arial" w:cs="Arial"/>
        </w:rPr>
      </w:pPr>
      <w:r w:rsidRPr="006B585F">
        <w:rPr>
          <w:rFonts w:ascii="Arial" w:eastAsia="Times New Roman" w:hAnsi="Arial" w:cs="Arial"/>
        </w:rPr>
        <w:t>Date</w:t>
      </w:r>
    </w:p>
    <w:p w14:paraId="59AFF1AB" w14:textId="77777777" w:rsidR="00173162" w:rsidRDefault="00173162" w:rsidP="002B07CA">
      <w:pPr>
        <w:spacing w:after="0" w:line="240" w:lineRule="auto"/>
        <w:ind w:right="-360"/>
        <w:rPr>
          <w:rFonts w:ascii="Arial" w:eastAsia="Times New Roman" w:hAnsi="Arial" w:cs="Arial"/>
        </w:rPr>
      </w:pPr>
    </w:p>
    <w:p w14:paraId="4DD71186" w14:textId="77777777" w:rsidR="00173162" w:rsidRDefault="00173162" w:rsidP="002B07CA">
      <w:pPr>
        <w:spacing w:after="0" w:line="240" w:lineRule="auto"/>
        <w:ind w:right="-360"/>
        <w:rPr>
          <w:rFonts w:ascii="Arial" w:eastAsia="Times New Roman" w:hAnsi="Arial" w:cs="Arial"/>
        </w:rPr>
      </w:pPr>
    </w:p>
    <w:p w14:paraId="4EC82ACE" w14:textId="77777777" w:rsidR="00173162" w:rsidRDefault="00173162" w:rsidP="002B07CA">
      <w:pPr>
        <w:spacing w:after="0" w:line="240" w:lineRule="auto"/>
        <w:ind w:right="-360"/>
        <w:rPr>
          <w:rFonts w:ascii="Arial" w:eastAsia="Times New Roman" w:hAnsi="Arial" w:cs="Arial"/>
        </w:rPr>
      </w:pPr>
    </w:p>
    <w:p w14:paraId="701EF49A" w14:textId="77777777" w:rsidR="00173162" w:rsidRDefault="00173162" w:rsidP="002B07CA">
      <w:pPr>
        <w:spacing w:after="0" w:line="240" w:lineRule="auto"/>
        <w:ind w:right="-360"/>
        <w:rPr>
          <w:rFonts w:ascii="Arial" w:eastAsia="Times New Roman" w:hAnsi="Arial" w:cs="Arial"/>
        </w:rPr>
      </w:pPr>
    </w:p>
    <w:p w14:paraId="6E9ABAFE" w14:textId="77777777" w:rsidR="00173162" w:rsidRDefault="00173162" w:rsidP="002B07CA">
      <w:pPr>
        <w:spacing w:after="0" w:line="240" w:lineRule="auto"/>
        <w:ind w:right="-360"/>
        <w:rPr>
          <w:rFonts w:ascii="Arial" w:eastAsia="Times New Roman" w:hAnsi="Arial" w:cs="Arial"/>
        </w:rPr>
      </w:pPr>
    </w:p>
    <w:p w14:paraId="410496A3" w14:textId="77777777" w:rsidR="00173162" w:rsidRDefault="00173162" w:rsidP="002B07CA">
      <w:pPr>
        <w:spacing w:after="0" w:line="240" w:lineRule="auto"/>
        <w:ind w:right="-360"/>
        <w:rPr>
          <w:rFonts w:ascii="Arial" w:eastAsia="Times New Roman" w:hAnsi="Arial" w:cs="Arial"/>
        </w:rPr>
      </w:pPr>
    </w:p>
    <w:p w14:paraId="6813C880" w14:textId="77777777" w:rsidR="00173162" w:rsidRDefault="00173162" w:rsidP="002B07CA">
      <w:pPr>
        <w:spacing w:after="0" w:line="240" w:lineRule="auto"/>
        <w:ind w:right="-360"/>
        <w:rPr>
          <w:rFonts w:ascii="Arial" w:eastAsia="Times New Roman" w:hAnsi="Arial" w:cs="Arial"/>
        </w:rPr>
      </w:pPr>
    </w:p>
    <w:p w14:paraId="59FFB5CF" w14:textId="77777777" w:rsidR="00173162" w:rsidRDefault="00173162" w:rsidP="002B07CA">
      <w:pPr>
        <w:spacing w:after="0" w:line="240" w:lineRule="auto"/>
        <w:ind w:right="-360"/>
        <w:rPr>
          <w:rFonts w:ascii="Arial" w:eastAsia="Times New Roman" w:hAnsi="Arial" w:cs="Arial"/>
        </w:rPr>
      </w:pPr>
    </w:p>
    <w:p w14:paraId="41EEA1D6" w14:textId="77777777" w:rsidR="00173162" w:rsidRDefault="00173162" w:rsidP="002B07CA">
      <w:pPr>
        <w:spacing w:after="0" w:line="240" w:lineRule="auto"/>
        <w:ind w:right="-360"/>
        <w:rPr>
          <w:rFonts w:ascii="Arial" w:eastAsia="Times New Roman" w:hAnsi="Arial" w:cs="Arial"/>
        </w:rPr>
      </w:pPr>
    </w:p>
    <w:p w14:paraId="7AC36E33" w14:textId="77777777" w:rsidR="00173162" w:rsidRDefault="00173162" w:rsidP="002B07CA">
      <w:pPr>
        <w:spacing w:after="0" w:line="240" w:lineRule="auto"/>
        <w:ind w:right="-360"/>
        <w:rPr>
          <w:rFonts w:ascii="Arial" w:eastAsia="Times New Roman" w:hAnsi="Arial" w:cs="Arial"/>
        </w:rPr>
      </w:pPr>
    </w:p>
    <w:p w14:paraId="3667841A" w14:textId="77777777" w:rsidR="00173162" w:rsidRDefault="00173162" w:rsidP="002B07CA">
      <w:pPr>
        <w:spacing w:after="0" w:line="240" w:lineRule="auto"/>
        <w:ind w:right="-360"/>
        <w:rPr>
          <w:rFonts w:ascii="Arial" w:eastAsia="Times New Roman" w:hAnsi="Arial" w:cs="Arial"/>
        </w:rPr>
      </w:pPr>
    </w:p>
    <w:p w14:paraId="3C43B0BD" w14:textId="77777777" w:rsidR="00173162" w:rsidRDefault="00173162" w:rsidP="002B07CA">
      <w:pPr>
        <w:spacing w:after="0" w:line="240" w:lineRule="auto"/>
        <w:ind w:right="-360"/>
        <w:rPr>
          <w:rFonts w:ascii="Arial" w:eastAsia="Times New Roman" w:hAnsi="Arial" w:cs="Arial"/>
        </w:rPr>
      </w:pPr>
    </w:p>
    <w:p w14:paraId="0BE00D98" w14:textId="77777777" w:rsidR="00173162" w:rsidRDefault="00173162" w:rsidP="00173162">
      <w:pPr>
        <w:spacing w:after="0" w:line="240" w:lineRule="auto"/>
        <w:ind w:right="-360"/>
        <w:jc w:val="center"/>
        <w:rPr>
          <w:rFonts w:ascii="Arial" w:eastAsia="Times New Roman" w:hAnsi="Arial" w:cs="Arial"/>
        </w:rPr>
      </w:pPr>
    </w:p>
    <w:p w14:paraId="2D7625E9" w14:textId="77777777" w:rsidR="00173162" w:rsidRDefault="00173162" w:rsidP="002B07CA">
      <w:pPr>
        <w:spacing w:after="0" w:line="240" w:lineRule="auto"/>
        <w:ind w:right="-360"/>
        <w:rPr>
          <w:rFonts w:ascii="Arial" w:eastAsia="Times New Roman" w:hAnsi="Arial" w:cs="Arial"/>
        </w:rPr>
      </w:pPr>
    </w:p>
    <w:p w14:paraId="28991D22" w14:textId="77777777" w:rsidR="00173162" w:rsidRDefault="00173162" w:rsidP="002B07CA">
      <w:pPr>
        <w:spacing w:after="0" w:line="240" w:lineRule="auto"/>
        <w:ind w:right="-360"/>
        <w:rPr>
          <w:rFonts w:ascii="Arial" w:eastAsia="Times New Roman" w:hAnsi="Arial" w:cs="Arial"/>
        </w:rPr>
      </w:pPr>
    </w:p>
    <w:p w14:paraId="14FF71C1" w14:textId="77777777" w:rsidR="00173162" w:rsidRDefault="00173162" w:rsidP="002B07CA">
      <w:pPr>
        <w:spacing w:after="0" w:line="240" w:lineRule="auto"/>
        <w:ind w:right="-360"/>
        <w:rPr>
          <w:rFonts w:ascii="Arial" w:eastAsia="Times New Roman" w:hAnsi="Arial" w:cs="Arial"/>
        </w:rPr>
      </w:pPr>
    </w:p>
    <w:p w14:paraId="26BBA8C5" w14:textId="77777777" w:rsidR="00173162" w:rsidRDefault="00173162" w:rsidP="002B07CA">
      <w:pPr>
        <w:spacing w:after="0" w:line="240" w:lineRule="auto"/>
        <w:ind w:right="-360"/>
        <w:rPr>
          <w:rFonts w:ascii="Arial" w:eastAsia="Times New Roman" w:hAnsi="Arial" w:cs="Arial"/>
        </w:rPr>
      </w:pPr>
    </w:p>
    <w:p w14:paraId="08465520" w14:textId="77777777" w:rsidR="00173162" w:rsidRDefault="00173162" w:rsidP="002B07CA">
      <w:pPr>
        <w:spacing w:after="0" w:line="240" w:lineRule="auto"/>
        <w:ind w:right="-360"/>
        <w:rPr>
          <w:rFonts w:ascii="Arial" w:eastAsia="Times New Roman" w:hAnsi="Arial" w:cs="Arial"/>
        </w:rPr>
      </w:pPr>
    </w:p>
    <w:p w14:paraId="0D3C7203" w14:textId="77777777" w:rsidR="00173162" w:rsidRDefault="00173162" w:rsidP="002B07CA">
      <w:pPr>
        <w:spacing w:after="0" w:line="240" w:lineRule="auto"/>
        <w:ind w:right="-360"/>
        <w:rPr>
          <w:rFonts w:ascii="Arial" w:eastAsia="Times New Roman" w:hAnsi="Arial" w:cs="Arial"/>
        </w:rPr>
      </w:pPr>
    </w:p>
    <w:p w14:paraId="62EE9835" w14:textId="77777777" w:rsidR="00173162" w:rsidRDefault="00173162" w:rsidP="002B07CA">
      <w:pPr>
        <w:spacing w:after="0" w:line="240" w:lineRule="auto"/>
        <w:ind w:right="-360"/>
        <w:rPr>
          <w:rFonts w:ascii="Arial" w:eastAsia="Times New Roman" w:hAnsi="Arial" w:cs="Arial"/>
        </w:rPr>
      </w:pPr>
    </w:p>
    <w:p w14:paraId="76520F27" w14:textId="77777777" w:rsidR="00173162" w:rsidRDefault="00173162" w:rsidP="002B07CA">
      <w:pPr>
        <w:spacing w:after="0" w:line="240" w:lineRule="auto"/>
        <w:ind w:right="-360"/>
        <w:rPr>
          <w:rFonts w:ascii="Arial" w:eastAsia="Times New Roman" w:hAnsi="Arial" w:cs="Arial"/>
        </w:rPr>
      </w:pPr>
    </w:p>
    <w:p w14:paraId="451C4C92" w14:textId="77777777" w:rsidR="00173162" w:rsidRDefault="00173162" w:rsidP="002B07CA">
      <w:pPr>
        <w:spacing w:after="0" w:line="240" w:lineRule="auto"/>
        <w:ind w:right="-360"/>
        <w:rPr>
          <w:rFonts w:ascii="Arial" w:eastAsia="Times New Roman" w:hAnsi="Arial" w:cs="Arial"/>
        </w:rPr>
      </w:pPr>
    </w:p>
    <w:p w14:paraId="69B24B30" w14:textId="77777777" w:rsidR="00173162" w:rsidRDefault="00173162" w:rsidP="002B07CA">
      <w:pPr>
        <w:spacing w:after="0" w:line="240" w:lineRule="auto"/>
        <w:ind w:right="-360"/>
        <w:rPr>
          <w:rFonts w:ascii="Arial" w:eastAsia="Times New Roman" w:hAnsi="Arial" w:cs="Arial"/>
        </w:rPr>
      </w:pPr>
    </w:p>
    <w:p w14:paraId="77FB5B95" w14:textId="77777777" w:rsidR="00173162" w:rsidRDefault="00173162" w:rsidP="002B07CA">
      <w:pPr>
        <w:spacing w:after="0" w:line="240" w:lineRule="auto"/>
        <w:ind w:right="-360"/>
        <w:rPr>
          <w:rFonts w:ascii="Arial" w:eastAsia="Times New Roman" w:hAnsi="Arial" w:cs="Arial"/>
        </w:rPr>
      </w:pPr>
    </w:p>
    <w:p w14:paraId="00F55998" w14:textId="77777777" w:rsidR="00173162" w:rsidRDefault="00173162" w:rsidP="002B07CA">
      <w:pPr>
        <w:spacing w:after="0" w:line="240" w:lineRule="auto"/>
        <w:ind w:right="-360"/>
        <w:rPr>
          <w:rFonts w:ascii="Arial" w:eastAsia="Times New Roman" w:hAnsi="Arial" w:cs="Arial"/>
        </w:rPr>
      </w:pPr>
    </w:p>
    <w:p w14:paraId="5F7AD670" w14:textId="77777777" w:rsidR="00173162" w:rsidRDefault="00173162" w:rsidP="002B07CA">
      <w:pPr>
        <w:spacing w:after="0" w:line="240" w:lineRule="auto"/>
        <w:ind w:right="-360"/>
        <w:rPr>
          <w:rFonts w:ascii="Arial" w:eastAsia="Times New Roman" w:hAnsi="Arial" w:cs="Arial"/>
        </w:rPr>
      </w:pPr>
    </w:p>
    <w:p w14:paraId="068165B4" w14:textId="77777777" w:rsidR="00173162" w:rsidRDefault="00173162" w:rsidP="00173162">
      <w:pPr>
        <w:spacing w:after="0" w:line="240" w:lineRule="auto"/>
        <w:ind w:right="-360"/>
        <w:jc w:val="center"/>
        <w:rPr>
          <w:rFonts w:ascii="Arial" w:eastAsia="Times New Roman" w:hAnsi="Arial" w:cs="Arial"/>
        </w:rPr>
      </w:pPr>
    </w:p>
    <w:p w14:paraId="2D274F42" w14:textId="77777777" w:rsidR="00173162" w:rsidRDefault="00173162" w:rsidP="002B07CA">
      <w:pPr>
        <w:spacing w:after="0" w:line="240" w:lineRule="auto"/>
        <w:ind w:right="-360"/>
        <w:rPr>
          <w:rFonts w:ascii="Arial" w:eastAsia="Times New Roman" w:hAnsi="Arial" w:cs="Arial"/>
        </w:rPr>
      </w:pPr>
    </w:p>
    <w:p w14:paraId="5818588A" w14:textId="77777777" w:rsidR="00173162" w:rsidRDefault="00173162" w:rsidP="002B07CA">
      <w:pPr>
        <w:spacing w:after="0" w:line="240" w:lineRule="auto"/>
        <w:ind w:right="-360"/>
        <w:rPr>
          <w:rFonts w:ascii="Arial" w:eastAsia="Times New Roman" w:hAnsi="Arial" w:cs="Arial"/>
        </w:rPr>
      </w:pPr>
    </w:p>
    <w:p w14:paraId="39097D80" w14:textId="74F25439" w:rsidR="00173162" w:rsidRDefault="00173162" w:rsidP="002B07CA">
      <w:pPr>
        <w:spacing w:after="0" w:line="240" w:lineRule="auto"/>
        <w:ind w:right="-360"/>
        <w:rPr>
          <w:rFonts w:ascii="Arial" w:eastAsia="Times New Roman" w:hAnsi="Arial" w:cs="Arial"/>
        </w:rPr>
      </w:pPr>
      <w:r>
        <w:rPr>
          <w:rFonts w:ascii="Arial" w:eastAsia="Times New Roman" w:hAnsi="Arial" w:cs="Arial"/>
        </w:rPr>
        <w:t xml:space="preserve">                                                                                                                                                    </w:t>
      </w:r>
    </w:p>
    <w:p w14:paraId="3C206966" w14:textId="77777777" w:rsidR="00173162" w:rsidRPr="002B07CA" w:rsidRDefault="00173162" w:rsidP="002B07CA">
      <w:pPr>
        <w:spacing w:after="0" w:line="240" w:lineRule="auto"/>
        <w:ind w:right="-360"/>
        <w:rPr>
          <w:rFonts w:ascii="Arial" w:eastAsia="Times New Roman" w:hAnsi="Arial" w:cs="Arial"/>
        </w:rPr>
      </w:pPr>
    </w:p>
    <w:sectPr w:rsidR="00173162" w:rsidRPr="002B07CA" w:rsidSect="003259B5">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EBE76" w14:textId="77777777" w:rsidR="007E0312" w:rsidRDefault="007E0312">
      <w:pPr>
        <w:spacing w:after="0" w:line="240" w:lineRule="auto"/>
      </w:pPr>
      <w:r>
        <w:separator/>
      </w:r>
    </w:p>
  </w:endnote>
  <w:endnote w:type="continuationSeparator" w:id="0">
    <w:p w14:paraId="75BA2812" w14:textId="77777777" w:rsidR="007E0312" w:rsidRDefault="007E0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volini">
    <w:altName w:val="Sylfaen"/>
    <w:charset w:val="00"/>
    <w:family w:val="script"/>
    <w:pitch w:val="variable"/>
    <w:sig w:usb0="A11526FF" w:usb1="8000000A" w:usb2="00010000" w:usb3="00000000" w:csb0="0000019F" w:csb1="00000000"/>
  </w:font>
  <w:font w:name="Arial Black">
    <w:panose1 w:val="020B0A04020102020204"/>
    <w:charset w:val="00"/>
    <w:family w:val="swiss"/>
    <w:pitch w:val="variable"/>
    <w:sig w:usb0="A00002AF" w:usb1="400078FB" w:usb2="00000000" w:usb3="00000000" w:csb0="0000009F" w:csb1="00000000"/>
  </w:font>
  <w:font w:name="Microsoft JhengHei UI Light">
    <w:panose1 w:val="020B0304030504040204"/>
    <w:charset w:val="88"/>
    <w:family w:val="swiss"/>
    <w:pitch w:val="variable"/>
    <w:sig w:usb0="8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94AD" w14:textId="77777777" w:rsidR="00A10DA5" w:rsidRDefault="00A10DA5" w:rsidP="002404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53896B" w14:textId="77777777" w:rsidR="00A10DA5" w:rsidRDefault="00A10DA5" w:rsidP="002404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268854"/>
      <w:docPartObj>
        <w:docPartGallery w:val="Page Numbers (Bottom of Page)"/>
        <w:docPartUnique/>
      </w:docPartObj>
    </w:sdtPr>
    <w:sdtEndPr>
      <w:rPr>
        <w:spacing w:val="60"/>
      </w:rPr>
    </w:sdtEndPr>
    <w:sdtContent>
      <w:p w14:paraId="247358EC" w14:textId="77777777" w:rsidR="007F0170" w:rsidRDefault="007F017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095582">
          <w:rPr>
            <w:spacing w:val="60"/>
          </w:rPr>
          <w:t>Page</w:t>
        </w:r>
      </w:p>
    </w:sdtContent>
  </w:sdt>
  <w:p w14:paraId="78272920" w14:textId="77777777" w:rsidR="00A10DA5" w:rsidRDefault="003259B5" w:rsidP="003259B5">
    <w:pPr>
      <w:pStyle w:val="Footer"/>
      <w:tabs>
        <w:tab w:val="clear" w:pos="4680"/>
        <w:tab w:val="clear" w:pos="9360"/>
        <w:tab w:val="left" w:pos="6391"/>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4BE1" w14:textId="77777777" w:rsidR="001C7627" w:rsidRDefault="001C7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A6258" w14:textId="77777777" w:rsidR="007E0312" w:rsidRDefault="007E0312">
      <w:pPr>
        <w:spacing w:after="0" w:line="240" w:lineRule="auto"/>
      </w:pPr>
      <w:r>
        <w:separator/>
      </w:r>
    </w:p>
  </w:footnote>
  <w:footnote w:type="continuationSeparator" w:id="0">
    <w:p w14:paraId="69489B2D" w14:textId="77777777" w:rsidR="007E0312" w:rsidRDefault="007E0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6416" w14:textId="77777777" w:rsidR="001C7627" w:rsidRDefault="001C7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766447"/>
      <w:docPartObj>
        <w:docPartGallery w:val="Watermarks"/>
        <w:docPartUnique/>
      </w:docPartObj>
    </w:sdtPr>
    <w:sdtContent>
      <w:p w14:paraId="73F4C1BD" w14:textId="75BCCD5E" w:rsidR="001C7627" w:rsidRDefault="00000000">
        <w:pPr>
          <w:pStyle w:val="Header"/>
        </w:pPr>
        <w:r>
          <w:rPr>
            <w:noProof/>
          </w:rPr>
          <w:pict w14:anchorId="2D9CBE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92D4" w14:textId="77777777" w:rsidR="001C7627" w:rsidRDefault="001C7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99C"/>
    <w:multiLevelType w:val="hybridMultilevel"/>
    <w:tmpl w:val="564052E4"/>
    <w:lvl w:ilvl="0" w:tplc="8F786AA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337821"/>
    <w:multiLevelType w:val="hybridMultilevel"/>
    <w:tmpl w:val="19E4A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3E1152"/>
    <w:multiLevelType w:val="hybridMultilevel"/>
    <w:tmpl w:val="1CD0C430"/>
    <w:lvl w:ilvl="0" w:tplc="6D408A56">
      <w:start w:val="1"/>
      <w:numFmt w:val="bullet"/>
      <w:lvlText w:val=""/>
      <w:lvlJc w:val="left"/>
      <w:pPr>
        <w:ind w:left="842" w:hanging="360"/>
      </w:pPr>
      <w:rPr>
        <w:rFonts w:ascii="Symbol" w:hAnsi="Symbol" w:hint="default"/>
        <w:sz w:val="2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9E685C"/>
    <w:multiLevelType w:val="hybridMultilevel"/>
    <w:tmpl w:val="C5A0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1A1C4C"/>
    <w:multiLevelType w:val="hybridMultilevel"/>
    <w:tmpl w:val="B1522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67275C"/>
    <w:multiLevelType w:val="hybridMultilevel"/>
    <w:tmpl w:val="4858C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C34DB"/>
    <w:multiLevelType w:val="hybridMultilevel"/>
    <w:tmpl w:val="F6360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A0124B"/>
    <w:multiLevelType w:val="hybridMultilevel"/>
    <w:tmpl w:val="C3181066"/>
    <w:lvl w:ilvl="0" w:tplc="74740A5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67002E"/>
    <w:multiLevelType w:val="hybridMultilevel"/>
    <w:tmpl w:val="134CB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8217E9"/>
    <w:multiLevelType w:val="hybridMultilevel"/>
    <w:tmpl w:val="FD902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9132C5C"/>
    <w:multiLevelType w:val="hybridMultilevel"/>
    <w:tmpl w:val="07E8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3958F2"/>
    <w:multiLevelType w:val="hybridMultilevel"/>
    <w:tmpl w:val="096A8D2E"/>
    <w:lvl w:ilvl="0" w:tplc="6D408A56">
      <w:start w:val="1"/>
      <w:numFmt w:val="bullet"/>
      <w:lvlText w:val=""/>
      <w:lvlJc w:val="left"/>
      <w:pPr>
        <w:ind w:left="842" w:hanging="360"/>
      </w:pPr>
      <w:rPr>
        <w:rFonts w:ascii="Symbol" w:hAnsi="Symbol" w:hint="default"/>
        <w:sz w:val="2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9394799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7893669">
    <w:abstractNumId w:val="7"/>
  </w:num>
  <w:num w:numId="3" w16cid:durableId="1663049457">
    <w:abstractNumId w:val="4"/>
  </w:num>
  <w:num w:numId="4" w16cid:durableId="486362622">
    <w:abstractNumId w:val="9"/>
  </w:num>
  <w:num w:numId="5" w16cid:durableId="2080521970">
    <w:abstractNumId w:val="4"/>
  </w:num>
  <w:num w:numId="6" w16cid:durableId="309096602">
    <w:abstractNumId w:val="0"/>
  </w:num>
  <w:num w:numId="7" w16cid:durableId="213853268">
    <w:abstractNumId w:val="10"/>
  </w:num>
  <w:num w:numId="8" w16cid:durableId="1548687108">
    <w:abstractNumId w:val="11"/>
  </w:num>
  <w:num w:numId="9" w16cid:durableId="1630625356">
    <w:abstractNumId w:val="3"/>
  </w:num>
  <w:num w:numId="10" w16cid:durableId="85461594">
    <w:abstractNumId w:val="1"/>
  </w:num>
  <w:num w:numId="11" w16cid:durableId="972062346">
    <w:abstractNumId w:val="2"/>
  </w:num>
  <w:num w:numId="12" w16cid:durableId="338704661">
    <w:abstractNumId w:val="5"/>
  </w:num>
  <w:num w:numId="13" w16cid:durableId="1740446739">
    <w:abstractNumId w:val="6"/>
  </w:num>
  <w:num w:numId="14" w16cid:durableId="12170126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85F"/>
    <w:rsid w:val="000224CC"/>
    <w:rsid w:val="0003488D"/>
    <w:rsid w:val="000777C5"/>
    <w:rsid w:val="000902A9"/>
    <w:rsid w:val="00095582"/>
    <w:rsid w:val="000E76CA"/>
    <w:rsid w:val="000F1C92"/>
    <w:rsid w:val="0011134C"/>
    <w:rsid w:val="001171F6"/>
    <w:rsid w:val="00163201"/>
    <w:rsid w:val="00173162"/>
    <w:rsid w:val="001B4984"/>
    <w:rsid w:val="001C7627"/>
    <w:rsid w:val="001F3101"/>
    <w:rsid w:val="00234629"/>
    <w:rsid w:val="0024040C"/>
    <w:rsid w:val="002409E1"/>
    <w:rsid w:val="00261196"/>
    <w:rsid w:val="002633FA"/>
    <w:rsid w:val="0027080D"/>
    <w:rsid w:val="00282F7D"/>
    <w:rsid w:val="002939A4"/>
    <w:rsid w:val="002B07CA"/>
    <w:rsid w:val="002B6F69"/>
    <w:rsid w:val="002C059F"/>
    <w:rsid w:val="002C638E"/>
    <w:rsid w:val="00307466"/>
    <w:rsid w:val="0032004B"/>
    <w:rsid w:val="00324B23"/>
    <w:rsid w:val="003259B5"/>
    <w:rsid w:val="00325E0E"/>
    <w:rsid w:val="0033735F"/>
    <w:rsid w:val="0034746B"/>
    <w:rsid w:val="003564F9"/>
    <w:rsid w:val="00365536"/>
    <w:rsid w:val="003959F7"/>
    <w:rsid w:val="003A2F3C"/>
    <w:rsid w:val="003D0F53"/>
    <w:rsid w:val="003F1410"/>
    <w:rsid w:val="003F7212"/>
    <w:rsid w:val="0043489A"/>
    <w:rsid w:val="00491548"/>
    <w:rsid w:val="004C1E97"/>
    <w:rsid w:val="004F086B"/>
    <w:rsid w:val="004F4A31"/>
    <w:rsid w:val="00513B73"/>
    <w:rsid w:val="00517D0A"/>
    <w:rsid w:val="00525E9B"/>
    <w:rsid w:val="0056751A"/>
    <w:rsid w:val="00593ECB"/>
    <w:rsid w:val="00594D2B"/>
    <w:rsid w:val="005C4188"/>
    <w:rsid w:val="005D628A"/>
    <w:rsid w:val="005D707C"/>
    <w:rsid w:val="005E0C6B"/>
    <w:rsid w:val="005E62FA"/>
    <w:rsid w:val="005F13E8"/>
    <w:rsid w:val="005F6BC1"/>
    <w:rsid w:val="0064352D"/>
    <w:rsid w:val="0064725F"/>
    <w:rsid w:val="00647E73"/>
    <w:rsid w:val="006B585F"/>
    <w:rsid w:val="006B6F88"/>
    <w:rsid w:val="006F0556"/>
    <w:rsid w:val="00700C2A"/>
    <w:rsid w:val="007108C8"/>
    <w:rsid w:val="007124E9"/>
    <w:rsid w:val="00762221"/>
    <w:rsid w:val="007908FC"/>
    <w:rsid w:val="007A645F"/>
    <w:rsid w:val="007C0D2B"/>
    <w:rsid w:val="007D7789"/>
    <w:rsid w:val="007E00B3"/>
    <w:rsid w:val="007E0312"/>
    <w:rsid w:val="007E5092"/>
    <w:rsid w:val="007F0170"/>
    <w:rsid w:val="007F1140"/>
    <w:rsid w:val="00804F56"/>
    <w:rsid w:val="008204AF"/>
    <w:rsid w:val="00871469"/>
    <w:rsid w:val="00874A4A"/>
    <w:rsid w:val="008E001A"/>
    <w:rsid w:val="008E4D43"/>
    <w:rsid w:val="008F656E"/>
    <w:rsid w:val="00950F53"/>
    <w:rsid w:val="00953A1D"/>
    <w:rsid w:val="009757C1"/>
    <w:rsid w:val="0098727F"/>
    <w:rsid w:val="009A56AC"/>
    <w:rsid w:val="009B4573"/>
    <w:rsid w:val="009E36B2"/>
    <w:rsid w:val="00A10DA5"/>
    <w:rsid w:val="00A25CC7"/>
    <w:rsid w:val="00A42B20"/>
    <w:rsid w:val="00A55B1D"/>
    <w:rsid w:val="00A724C4"/>
    <w:rsid w:val="00A85452"/>
    <w:rsid w:val="00AB2D02"/>
    <w:rsid w:val="00AD257B"/>
    <w:rsid w:val="00AD6B3B"/>
    <w:rsid w:val="00AD7BDF"/>
    <w:rsid w:val="00AE1D3C"/>
    <w:rsid w:val="00B556E3"/>
    <w:rsid w:val="00B575F0"/>
    <w:rsid w:val="00B965E1"/>
    <w:rsid w:val="00BB42F7"/>
    <w:rsid w:val="00C27DBA"/>
    <w:rsid w:val="00C403D6"/>
    <w:rsid w:val="00C50290"/>
    <w:rsid w:val="00C73BE4"/>
    <w:rsid w:val="00C973E2"/>
    <w:rsid w:val="00D05548"/>
    <w:rsid w:val="00D824F3"/>
    <w:rsid w:val="00DC14C7"/>
    <w:rsid w:val="00DC7B48"/>
    <w:rsid w:val="00DE4876"/>
    <w:rsid w:val="00E41070"/>
    <w:rsid w:val="00E50457"/>
    <w:rsid w:val="00E50AF4"/>
    <w:rsid w:val="00E804A8"/>
    <w:rsid w:val="00E84BEC"/>
    <w:rsid w:val="00EC7E11"/>
    <w:rsid w:val="00EF0D05"/>
    <w:rsid w:val="00EF7E13"/>
    <w:rsid w:val="00F055EA"/>
    <w:rsid w:val="00F54F75"/>
    <w:rsid w:val="00FA7569"/>
    <w:rsid w:val="00FB3942"/>
    <w:rsid w:val="00FB593B"/>
    <w:rsid w:val="00FC0124"/>
    <w:rsid w:val="00FC31CF"/>
    <w:rsid w:val="00FF7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DF120"/>
  <w15:chartTrackingRefBased/>
  <w15:docId w15:val="{0BEEDBAC-4036-40F6-8F7C-BDDD7DF9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A10D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556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5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85F"/>
  </w:style>
  <w:style w:type="character" w:styleId="PageNumber">
    <w:name w:val="page number"/>
    <w:rsid w:val="006B585F"/>
  </w:style>
  <w:style w:type="paragraph" w:styleId="BalloonText">
    <w:name w:val="Balloon Text"/>
    <w:basedOn w:val="Normal"/>
    <w:link w:val="BalloonTextChar"/>
    <w:uiPriority w:val="99"/>
    <w:semiHidden/>
    <w:unhideWhenUsed/>
    <w:rsid w:val="00FC0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124"/>
    <w:rPr>
      <w:rFonts w:ascii="Segoe UI" w:hAnsi="Segoe UI" w:cs="Segoe UI"/>
      <w:sz w:val="18"/>
      <w:szCs w:val="18"/>
    </w:rPr>
  </w:style>
  <w:style w:type="paragraph" w:styleId="Header">
    <w:name w:val="header"/>
    <w:basedOn w:val="Normal"/>
    <w:link w:val="HeaderChar"/>
    <w:uiPriority w:val="99"/>
    <w:unhideWhenUsed/>
    <w:rsid w:val="00077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7C5"/>
    <w:rPr>
      <w:sz w:val="22"/>
      <w:szCs w:val="22"/>
    </w:rPr>
  </w:style>
  <w:style w:type="paragraph" w:styleId="ListParagraph">
    <w:name w:val="List Paragraph"/>
    <w:basedOn w:val="Normal"/>
    <w:uiPriority w:val="34"/>
    <w:qFormat/>
    <w:rsid w:val="0098727F"/>
    <w:pPr>
      <w:ind w:left="720"/>
      <w:contextualSpacing/>
    </w:pPr>
  </w:style>
  <w:style w:type="table" w:styleId="TableGrid">
    <w:name w:val="Table Grid"/>
    <w:basedOn w:val="TableNormal"/>
    <w:uiPriority w:val="39"/>
    <w:rsid w:val="00263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10DA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10DA5"/>
    <w:pPr>
      <w:outlineLvl w:val="9"/>
    </w:pPr>
  </w:style>
  <w:style w:type="paragraph" w:styleId="TOC1">
    <w:name w:val="toc 1"/>
    <w:basedOn w:val="Normal"/>
    <w:next w:val="Normal"/>
    <w:autoRedefine/>
    <w:uiPriority w:val="39"/>
    <w:unhideWhenUsed/>
    <w:rsid w:val="005C4188"/>
    <w:pPr>
      <w:tabs>
        <w:tab w:val="right" w:leader="dot" w:pos="10790"/>
      </w:tabs>
      <w:spacing w:after="0"/>
    </w:pPr>
    <w:rPr>
      <w:rFonts w:ascii="Arial" w:eastAsia="Times New Roman" w:hAnsi="Arial" w:cs="Arial"/>
      <w:smallCaps/>
      <w:noProof/>
    </w:rPr>
  </w:style>
  <w:style w:type="character" w:styleId="Hyperlink">
    <w:name w:val="Hyperlink"/>
    <w:basedOn w:val="DefaultParagraphFont"/>
    <w:uiPriority w:val="99"/>
    <w:unhideWhenUsed/>
    <w:rsid w:val="00A10DA5"/>
    <w:rPr>
      <w:color w:val="0563C1" w:themeColor="hyperlink"/>
      <w:u w:val="single"/>
    </w:rPr>
  </w:style>
  <w:style w:type="paragraph" w:styleId="TOC2">
    <w:name w:val="toc 2"/>
    <w:basedOn w:val="Normal"/>
    <w:next w:val="Normal"/>
    <w:autoRedefine/>
    <w:uiPriority w:val="39"/>
    <w:unhideWhenUsed/>
    <w:rsid w:val="00A10DA5"/>
    <w:pPr>
      <w:spacing w:after="100"/>
      <w:ind w:left="220"/>
    </w:pPr>
    <w:rPr>
      <w:rFonts w:asciiTheme="minorHAnsi" w:eastAsiaTheme="minorEastAsia" w:hAnsiTheme="minorHAnsi"/>
    </w:rPr>
  </w:style>
  <w:style w:type="paragraph" w:styleId="TOC3">
    <w:name w:val="toc 3"/>
    <w:basedOn w:val="Normal"/>
    <w:next w:val="Normal"/>
    <w:autoRedefine/>
    <w:uiPriority w:val="39"/>
    <w:unhideWhenUsed/>
    <w:rsid w:val="00A10DA5"/>
    <w:pPr>
      <w:spacing w:after="100"/>
      <w:ind w:left="440"/>
    </w:pPr>
    <w:rPr>
      <w:rFonts w:asciiTheme="minorHAnsi" w:eastAsiaTheme="minorEastAsia" w:hAnsiTheme="minorHAnsi"/>
    </w:rPr>
  </w:style>
  <w:style w:type="character" w:styleId="IntenseEmphasis">
    <w:name w:val="Intense Emphasis"/>
    <w:basedOn w:val="DefaultParagraphFont"/>
    <w:uiPriority w:val="21"/>
    <w:qFormat/>
    <w:rsid w:val="00A10DA5"/>
    <w:rPr>
      <w:i/>
      <w:iCs/>
      <w:color w:val="5B9BD5" w:themeColor="accent1"/>
    </w:rPr>
  </w:style>
  <w:style w:type="character" w:styleId="Strong">
    <w:name w:val="Strong"/>
    <w:basedOn w:val="DefaultParagraphFont"/>
    <w:uiPriority w:val="22"/>
    <w:qFormat/>
    <w:rsid w:val="00A10DA5"/>
    <w:rPr>
      <w:b/>
      <w:bCs/>
    </w:rPr>
  </w:style>
  <w:style w:type="paragraph" w:styleId="NoSpacing">
    <w:name w:val="No Spacing"/>
    <w:link w:val="NoSpacingChar"/>
    <w:uiPriority w:val="1"/>
    <w:qFormat/>
    <w:rsid w:val="00B556E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556E3"/>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rsid w:val="00B556E3"/>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5C418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6CD8C-457D-442A-9E1A-3FC7D8FC3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3075</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FL Divison of Blind Services</Company>
  <LinksUpToDate>false</LinksUpToDate>
  <CharactersWithSpaces>20568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David</dc:creator>
  <cp:keywords/>
  <dc:description/>
  <cp:lastModifiedBy>Travis, Trina</cp:lastModifiedBy>
  <cp:revision>5</cp:revision>
  <cp:lastPrinted>2020-10-05T13:46:00Z</cp:lastPrinted>
  <dcterms:created xsi:type="dcterms:W3CDTF">2023-06-30T16:12:00Z</dcterms:created>
  <dcterms:modified xsi:type="dcterms:W3CDTF">2023-06-30T16:33:00Z</dcterms:modified>
</cp:coreProperties>
</file>